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7"/>
        <w:tblW w:w="9662" w:type="dxa"/>
        <w:tblLook w:val="00A0" w:firstRow="1" w:lastRow="0" w:firstColumn="1" w:lastColumn="0" w:noHBand="0" w:noVBand="0"/>
      </w:tblPr>
      <w:tblGrid>
        <w:gridCol w:w="3969"/>
        <w:gridCol w:w="5693"/>
      </w:tblGrid>
      <w:tr w:rsidR="00B64CC1" w:rsidRPr="005B5214" w14:paraId="1517466D" w14:textId="77777777" w:rsidTr="007406FB">
        <w:tc>
          <w:tcPr>
            <w:tcW w:w="3969" w:type="dxa"/>
          </w:tcPr>
          <w:p w14:paraId="0D5836A3" w14:textId="77777777" w:rsidR="00B64CC1" w:rsidRPr="005B5214" w:rsidRDefault="00B64CC1" w:rsidP="00024199">
            <w:pPr>
              <w:autoSpaceDE w:val="0"/>
              <w:autoSpaceDN w:val="0"/>
              <w:adjustRightInd w:val="0"/>
              <w:spacing w:before="60" w:after="60" w:line="240" w:lineRule="auto"/>
              <w:jc w:val="center"/>
              <w:rPr>
                <w:rFonts w:ascii="Times New Roman" w:hAnsi="Times New Roman" w:cs="Times New Roman"/>
                <w:b/>
                <w:bCs/>
                <w:sz w:val="26"/>
                <w:szCs w:val="26"/>
              </w:rPr>
            </w:pPr>
            <w:r>
              <w:rPr>
                <w:rFonts w:ascii="Times New Roman" w:hAnsi="Times New Roman" w:cs="Times New Roman"/>
                <w:b/>
                <w:bCs/>
                <w:sz w:val="26"/>
                <w:szCs w:val="26"/>
              </w:rPr>
              <w:t>CÔNG TY CP NÔNG</w:t>
            </w:r>
            <w:r w:rsidRPr="005B5214">
              <w:rPr>
                <w:rFonts w:ascii="Times New Roman" w:hAnsi="Times New Roman" w:cs="Times New Roman"/>
                <w:b/>
                <w:bCs/>
                <w:sz w:val="26"/>
                <w:szCs w:val="26"/>
              </w:rPr>
              <w:t xml:space="preserve"> </w:t>
            </w:r>
          </w:p>
          <w:p w14:paraId="0C34BFD1" w14:textId="77777777" w:rsidR="00B64CC1" w:rsidRDefault="00B64CC1" w:rsidP="00024199">
            <w:pPr>
              <w:autoSpaceDE w:val="0"/>
              <w:autoSpaceDN w:val="0"/>
              <w:adjustRightInd w:val="0"/>
              <w:spacing w:before="60" w:after="60" w:line="240" w:lineRule="auto"/>
              <w:jc w:val="center"/>
              <w:rPr>
                <w:rFonts w:ascii="Times New Roman" w:hAnsi="Times New Roman"/>
                <w:b/>
                <w:bCs/>
                <w:sz w:val="26"/>
                <w:szCs w:val="26"/>
              </w:rPr>
            </w:pPr>
            <w:r w:rsidRPr="005B5214">
              <w:rPr>
                <w:rFonts w:ascii="Times New Roman" w:hAnsi="Times New Roman" w:cs="Times New Roman"/>
                <w:b/>
                <w:bCs/>
                <w:sz w:val="26"/>
                <w:szCs w:val="26"/>
              </w:rPr>
              <w:t>LÂM NGHIỆP BÌNH DƯƠNG</w:t>
            </w:r>
          </w:p>
          <w:p w14:paraId="5EAF7C08" w14:textId="76C9407D" w:rsidR="00B64CC1" w:rsidRDefault="00B64CC1" w:rsidP="00024199">
            <w:pPr>
              <w:autoSpaceDE w:val="0"/>
              <w:autoSpaceDN w:val="0"/>
              <w:adjustRightInd w:val="0"/>
              <w:spacing w:before="60" w:after="60" w:line="240" w:lineRule="auto"/>
              <w:jc w:val="center"/>
              <w:rPr>
                <w:rFonts w:ascii="Times New Roman" w:hAnsi="Times New Roman"/>
                <w:sz w:val="26"/>
                <w:szCs w:val="26"/>
              </w:rPr>
            </w:pPr>
            <w:r>
              <w:rPr>
                <w:rFonts w:ascii="Times New Roman" w:hAnsi="Times New Roman"/>
                <w:noProof/>
                <w:sz w:val="26"/>
                <w:szCs w:val="26"/>
                <w:lang w:eastAsia="vi-VN"/>
              </w:rPr>
              <mc:AlternateContent>
                <mc:Choice Requires="wps">
                  <w:drawing>
                    <wp:anchor distT="0" distB="0" distL="114300" distR="114300" simplePos="0" relativeHeight="251657216" behindDoc="0" locked="0" layoutInCell="1" allowOverlap="1" wp14:anchorId="5B8A0536" wp14:editId="3CFAA644">
                      <wp:simplePos x="0" y="0"/>
                      <wp:positionH relativeFrom="column">
                        <wp:posOffset>730250</wp:posOffset>
                      </wp:positionH>
                      <wp:positionV relativeFrom="paragraph">
                        <wp:posOffset>76835</wp:posOffset>
                      </wp:positionV>
                      <wp:extent cx="914400" cy="0"/>
                      <wp:effectExtent l="6350"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D70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05pt" to="12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"/>
                  </w:pict>
                </mc:Fallback>
              </mc:AlternateContent>
            </w:r>
          </w:p>
          <w:p w14:paraId="0D362736" w14:textId="1F95398E" w:rsidR="00B64CC1" w:rsidRPr="005B5214" w:rsidRDefault="00B64CC1" w:rsidP="00024199">
            <w:pPr>
              <w:autoSpaceDE w:val="0"/>
              <w:autoSpaceDN w:val="0"/>
              <w:adjustRightInd w:val="0"/>
              <w:spacing w:before="60" w:after="60" w:line="240" w:lineRule="auto"/>
              <w:jc w:val="center"/>
              <w:rPr>
                <w:rFonts w:ascii="Times New Roman" w:hAnsi="Times New Roman" w:cs="Times New Roman"/>
                <w:b/>
                <w:bCs/>
                <w:sz w:val="26"/>
                <w:szCs w:val="26"/>
              </w:rPr>
            </w:pPr>
            <w:r>
              <w:rPr>
                <w:rFonts w:ascii="Times New Roman" w:hAnsi="Times New Roman"/>
                <w:sz w:val="26"/>
                <w:szCs w:val="26"/>
              </w:rPr>
              <w:t>Số:     /TTr-HĐQT</w:t>
            </w:r>
          </w:p>
        </w:tc>
        <w:tc>
          <w:tcPr>
            <w:tcW w:w="5693" w:type="dxa"/>
          </w:tcPr>
          <w:p w14:paraId="718AF019" w14:textId="77777777" w:rsidR="00B64CC1" w:rsidRPr="005B5214" w:rsidRDefault="00B64CC1" w:rsidP="00024199">
            <w:pPr>
              <w:autoSpaceDE w:val="0"/>
              <w:autoSpaceDN w:val="0"/>
              <w:adjustRightInd w:val="0"/>
              <w:spacing w:before="60" w:after="60" w:line="240" w:lineRule="auto"/>
              <w:jc w:val="center"/>
              <w:rPr>
                <w:rFonts w:ascii="Times New Roman" w:hAnsi="Times New Roman" w:cs="Times New Roman"/>
                <w:b/>
                <w:bCs/>
                <w:sz w:val="26"/>
                <w:szCs w:val="26"/>
              </w:rPr>
            </w:pPr>
            <w:r w:rsidRPr="005B5214">
              <w:rPr>
                <w:rFonts w:ascii="Times New Roman" w:hAnsi="Times New Roman" w:cs="Times New Roman"/>
                <w:b/>
                <w:bCs/>
                <w:sz w:val="26"/>
                <w:szCs w:val="26"/>
              </w:rPr>
              <w:t>CỘNG HÒA XÃ HỘI CHỦ NGHĨA VIỆT NAM</w:t>
            </w:r>
          </w:p>
          <w:p w14:paraId="7A29D2BC" w14:textId="77777777" w:rsidR="00B64CC1" w:rsidRPr="005B5214" w:rsidRDefault="00B64CC1" w:rsidP="00024199">
            <w:pPr>
              <w:autoSpaceDE w:val="0"/>
              <w:autoSpaceDN w:val="0"/>
              <w:adjustRightInd w:val="0"/>
              <w:spacing w:before="60" w:after="60" w:line="240" w:lineRule="auto"/>
              <w:jc w:val="center"/>
              <w:rPr>
                <w:rFonts w:ascii="Times New Roman" w:hAnsi="Times New Roman" w:cs="Times New Roman"/>
                <w:b/>
                <w:bCs/>
                <w:sz w:val="26"/>
                <w:szCs w:val="26"/>
              </w:rPr>
            </w:pPr>
            <w:r w:rsidRPr="005B5214">
              <w:rPr>
                <w:rFonts w:ascii="Times New Roman" w:hAnsi="Times New Roman" w:cs="Times New Roman"/>
                <w:b/>
                <w:bCs/>
                <w:sz w:val="26"/>
                <w:szCs w:val="26"/>
              </w:rPr>
              <w:t>Độc lập – Tự do – Hạnh phúc</w:t>
            </w:r>
          </w:p>
          <w:p w14:paraId="3186669E" w14:textId="10F9C231" w:rsidR="00B64CC1" w:rsidRDefault="00B64CC1" w:rsidP="00024199">
            <w:pPr>
              <w:autoSpaceDE w:val="0"/>
              <w:autoSpaceDN w:val="0"/>
              <w:adjustRightInd w:val="0"/>
              <w:spacing w:before="60" w:after="60" w:line="240" w:lineRule="auto"/>
              <w:rPr>
                <w:rFonts w:ascii="Times New Roman" w:hAnsi="Times New Roman"/>
                <w:bCs/>
                <w:i/>
                <w:sz w:val="26"/>
                <w:szCs w:val="26"/>
              </w:rPr>
            </w:pPr>
            <w:r>
              <w:rPr>
                <w:rFonts w:ascii="Times New Roman" w:hAnsi="Times New Roman"/>
                <w:b/>
                <w:noProof/>
                <w:sz w:val="28"/>
                <w:szCs w:val="28"/>
                <w:lang w:eastAsia="vi-VN"/>
              </w:rPr>
              <mc:AlternateContent>
                <mc:Choice Requires="wps">
                  <w:drawing>
                    <wp:anchor distT="0" distB="0" distL="114300" distR="114300" simplePos="0" relativeHeight="251658240" behindDoc="0" locked="0" layoutInCell="1" allowOverlap="1" wp14:anchorId="58F6C108" wp14:editId="5838AAB5">
                      <wp:simplePos x="0" y="0"/>
                      <wp:positionH relativeFrom="column">
                        <wp:posOffset>711200</wp:posOffset>
                      </wp:positionH>
                      <wp:positionV relativeFrom="paragraph">
                        <wp:posOffset>76835</wp:posOffset>
                      </wp:positionV>
                      <wp:extent cx="2041525" cy="0"/>
                      <wp:effectExtent l="635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840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216.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cm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Zpn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"/>
                  </w:pict>
                </mc:Fallback>
              </mc:AlternateContent>
            </w:r>
            <w:r w:rsidRPr="005B5214">
              <w:rPr>
                <w:rFonts w:ascii="Times New Roman" w:hAnsi="Times New Roman" w:cs="Times New Roman"/>
                <w:bCs/>
                <w:i/>
                <w:sz w:val="26"/>
                <w:szCs w:val="26"/>
              </w:rPr>
              <w:t xml:space="preserve">                  </w:t>
            </w:r>
          </w:p>
          <w:p w14:paraId="0C1B79AB" w14:textId="4A29101B" w:rsidR="00B64CC1" w:rsidRPr="005B5214" w:rsidRDefault="00B64CC1" w:rsidP="00024199">
            <w:pPr>
              <w:autoSpaceDE w:val="0"/>
              <w:autoSpaceDN w:val="0"/>
              <w:adjustRightInd w:val="0"/>
              <w:spacing w:before="60" w:after="60" w:line="240" w:lineRule="auto"/>
              <w:jc w:val="center"/>
              <w:rPr>
                <w:rFonts w:ascii="Times New Roman" w:hAnsi="Times New Roman" w:cs="Times New Roman"/>
                <w:bCs/>
                <w:i/>
                <w:sz w:val="28"/>
                <w:szCs w:val="28"/>
              </w:rPr>
            </w:pPr>
            <w:r>
              <w:rPr>
                <w:rFonts w:ascii="Times New Roman" w:hAnsi="Times New Roman" w:cs="Times New Roman"/>
                <w:bCs/>
                <w:i/>
                <w:sz w:val="26"/>
                <w:szCs w:val="26"/>
              </w:rPr>
              <w:t xml:space="preserve">Bình Dương, ngày  </w:t>
            </w:r>
            <w:r w:rsidR="000D2E19">
              <w:rPr>
                <w:rFonts w:ascii="Times New Roman" w:hAnsi="Times New Roman" w:cs="Times New Roman"/>
                <w:bCs/>
                <w:i/>
                <w:sz w:val="26"/>
                <w:szCs w:val="26"/>
                <w:lang w:val="en-US"/>
              </w:rPr>
              <w:t xml:space="preserve"> </w:t>
            </w:r>
            <w:r>
              <w:rPr>
                <w:rFonts w:ascii="Times New Roman" w:hAnsi="Times New Roman" w:cs="Times New Roman"/>
                <w:bCs/>
                <w:i/>
                <w:sz w:val="26"/>
                <w:szCs w:val="26"/>
              </w:rPr>
              <w:t xml:space="preserve">   </w:t>
            </w:r>
            <w:r w:rsidRPr="005B5214">
              <w:rPr>
                <w:rFonts w:ascii="Times New Roman" w:hAnsi="Times New Roman" w:cs="Times New Roman"/>
                <w:bCs/>
                <w:i/>
                <w:sz w:val="26"/>
                <w:szCs w:val="26"/>
              </w:rPr>
              <w:t>tháng</w:t>
            </w:r>
            <w:r>
              <w:rPr>
                <w:rFonts w:ascii="Times New Roman" w:hAnsi="Times New Roman" w:cs="Times New Roman"/>
                <w:bCs/>
                <w:i/>
                <w:sz w:val="26"/>
                <w:szCs w:val="26"/>
              </w:rPr>
              <w:t xml:space="preserve"> 3</w:t>
            </w:r>
            <w:r w:rsidRPr="005B5214">
              <w:rPr>
                <w:rFonts w:ascii="Times New Roman" w:hAnsi="Times New Roman" w:cs="Times New Roman"/>
                <w:bCs/>
                <w:i/>
                <w:sz w:val="26"/>
                <w:szCs w:val="26"/>
              </w:rPr>
              <w:t xml:space="preserve"> năm </w:t>
            </w:r>
            <w:r>
              <w:rPr>
                <w:rFonts w:ascii="Times New Roman" w:hAnsi="Times New Roman" w:cs="Times New Roman"/>
                <w:bCs/>
                <w:i/>
                <w:sz w:val="26"/>
                <w:szCs w:val="26"/>
              </w:rPr>
              <w:t>2021</w:t>
            </w:r>
          </w:p>
        </w:tc>
      </w:tr>
    </w:tbl>
    <w:p w14:paraId="38F58B01" w14:textId="77777777" w:rsidR="00B64CC1" w:rsidRDefault="00B64CC1" w:rsidP="00024199">
      <w:pPr>
        <w:spacing w:before="60" w:after="60" w:line="240" w:lineRule="auto"/>
        <w:rPr>
          <w:rFonts w:ascii="Times New Roman" w:hAnsi="Times New Roman"/>
          <w:sz w:val="26"/>
          <w:szCs w:val="26"/>
        </w:rPr>
      </w:pPr>
    </w:p>
    <w:p w14:paraId="3EE2832D" w14:textId="77777777" w:rsidR="00B64CC1" w:rsidRPr="00976CA8" w:rsidRDefault="00B64CC1" w:rsidP="002D716E">
      <w:pPr>
        <w:spacing w:after="0" w:line="360" w:lineRule="auto"/>
        <w:jc w:val="center"/>
        <w:outlineLvl w:val="0"/>
        <w:rPr>
          <w:rFonts w:ascii="Times New Roman" w:hAnsi="Times New Roman"/>
          <w:b/>
          <w:sz w:val="28"/>
          <w:szCs w:val="28"/>
        </w:rPr>
      </w:pPr>
      <w:r w:rsidRPr="00976CA8">
        <w:rPr>
          <w:rFonts w:ascii="Times New Roman" w:hAnsi="Times New Roman"/>
          <w:b/>
          <w:sz w:val="28"/>
          <w:szCs w:val="28"/>
        </w:rPr>
        <w:t>TỜ TRÌNH</w:t>
      </w:r>
    </w:p>
    <w:p w14:paraId="1615821A" w14:textId="2086FF52" w:rsidR="00374769" w:rsidRPr="0097740A" w:rsidRDefault="00374769" w:rsidP="002D716E">
      <w:pPr>
        <w:spacing w:after="0" w:line="360" w:lineRule="auto"/>
        <w:jc w:val="center"/>
        <w:rPr>
          <w:rFonts w:asciiTheme="majorHAnsi" w:hAnsiTheme="majorHAnsi" w:cstheme="majorHAnsi"/>
          <w:b/>
          <w:bCs/>
          <w:sz w:val="26"/>
          <w:szCs w:val="26"/>
        </w:rPr>
      </w:pPr>
      <w:r w:rsidRPr="0097740A">
        <w:rPr>
          <w:rFonts w:asciiTheme="majorHAnsi" w:hAnsiTheme="majorHAnsi" w:cstheme="majorHAnsi"/>
          <w:b/>
          <w:bCs/>
          <w:sz w:val="26"/>
          <w:szCs w:val="26"/>
        </w:rPr>
        <w:t xml:space="preserve">Về việc </w:t>
      </w:r>
      <w:r w:rsidR="0097740A" w:rsidRPr="0097740A">
        <w:rPr>
          <w:rFonts w:asciiTheme="majorHAnsi" w:hAnsiTheme="majorHAnsi" w:cstheme="majorHAnsi"/>
          <w:b/>
          <w:bCs/>
          <w:sz w:val="26"/>
          <w:szCs w:val="26"/>
          <w:lang w:val="en-US"/>
        </w:rPr>
        <w:t>b</w:t>
      </w:r>
      <w:r w:rsidRPr="0097740A">
        <w:rPr>
          <w:rFonts w:asciiTheme="majorHAnsi" w:hAnsiTheme="majorHAnsi" w:cstheme="majorHAnsi"/>
          <w:b/>
          <w:bCs/>
          <w:sz w:val="26"/>
          <w:szCs w:val="26"/>
        </w:rPr>
        <w:t>iểu quyết thông qua một số nội dung</w:t>
      </w:r>
      <w:r w:rsidR="0097740A" w:rsidRPr="0097740A">
        <w:rPr>
          <w:rFonts w:asciiTheme="majorHAnsi" w:hAnsiTheme="majorHAnsi" w:cstheme="majorHAnsi"/>
          <w:b/>
          <w:bCs/>
          <w:sz w:val="26"/>
          <w:szCs w:val="26"/>
          <w:lang w:val="en-US"/>
        </w:rPr>
        <w:t xml:space="preserve"> s</w:t>
      </w:r>
      <w:r w:rsidRPr="0097740A">
        <w:rPr>
          <w:rFonts w:asciiTheme="majorHAnsi" w:hAnsiTheme="majorHAnsi" w:cstheme="majorHAnsi"/>
          <w:b/>
          <w:bCs/>
          <w:sz w:val="26"/>
          <w:szCs w:val="26"/>
        </w:rPr>
        <w:t>ửa đổi điều lệ công ty</w:t>
      </w:r>
    </w:p>
    <w:p w14:paraId="21348D32" w14:textId="77777777" w:rsidR="0097740A" w:rsidRDefault="0097740A" w:rsidP="002D716E">
      <w:pPr>
        <w:spacing w:after="0" w:line="360" w:lineRule="auto"/>
        <w:jc w:val="center"/>
        <w:rPr>
          <w:rFonts w:ascii="Times New Roman" w:hAnsi="Times New Roman" w:cs="Times New Roman"/>
          <w:sz w:val="26"/>
          <w:szCs w:val="26"/>
        </w:rPr>
      </w:pPr>
    </w:p>
    <w:p w14:paraId="787B6F44" w14:textId="781981DD" w:rsidR="002332D8" w:rsidRPr="00184AAF" w:rsidRDefault="002332D8" w:rsidP="002D716E">
      <w:pPr>
        <w:spacing w:after="0" w:line="360" w:lineRule="auto"/>
        <w:jc w:val="center"/>
        <w:rPr>
          <w:rFonts w:ascii="Times New Roman" w:hAnsi="Times New Roman" w:cs="Times New Roman"/>
          <w:sz w:val="26"/>
          <w:szCs w:val="26"/>
        </w:rPr>
      </w:pPr>
      <w:r w:rsidRPr="00184AAF">
        <w:rPr>
          <w:rFonts w:ascii="Times New Roman" w:hAnsi="Times New Roman" w:cs="Times New Roman"/>
          <w:sz w:val="26"/>
          <w:szCs w:val="26"/>
        </w:rPr>
        <w:t xml:space="preserve">Kính gửi: Đại hội đồng cổ đông thường niên năm </w:t>
      </w:r>
      <w:r>
        <w:rPr>
          <w:rFonts w:ascii="Times New Roman" w:hAnsi="Times New Roman" w:cs="Times New Roman"/>
          <w:sz w:val="26"/>
          <w:szCs w:val="26"/>
        </w:rPr>
        <w:t>2021</w:t>
      </w:r>
      <w:r w:rsidRPr="00184AAF">
        <w:rPr>
          <w:rFonts w:ascii="Times New Roman" w:hAnsi="Times New Roman" w:cs="Times New Roman"/>
          <w:sz w:val="26"/>
          <w:szCs w:val="26"/>
        </w:rPr>
        <w:t>.</w:t>
      </w:r>
    </w:p>
    <w:p w14:paraId="6A99DB11" w14:textId="77777777" w:rsidR="002332D8" w:rsidRDefault="002332D8" w:rsidP="002D716E">
      <w:pPr>
        <w:pStyle w:val="ListParagraph"/>
        <w:spacing w:after="0" w:line="360" w:lineRule="auto"/>
        <w:ind w:left="218" w:firstLine="502"/>
        <w:jc w:val="both"/>
        <w:rPr>
          <w:rFonts w:asciiTheme="majorHAnsi" w:hAnsiTheme="majorHAnsi" w:cstheme="majorHAnsi"/>
          <w:sz w:val="26"/>
          <w:szCs w:val="26"/>
        </w:rPr>
      </w:pPr>
    </w:p>
    <w:p w14:paraId="49BB0997" w14:textId="0336AFEB" w:rsidR="00E006D7" w:rsidRPr="00512E38" w:rsidRDefault="00E006D7" w:rsidP="00A72589">
      <w:pPr>
        <w:pStyle w:val="ListParagraph"/>
        <w:spacing w:after="0" w:line="360" w:lineRule="auto"/>
        <w:ind w:left="0" w:firstLine="720"/>
        <w:jc w:val="both"/>
        <w:rPr>
          <w:rFonts w:asciiTheme="majorHAnsi" w:hAnsiTheme="majorHAnsi" w:cstheme="majorHAnsi"/>
          <w:sz w:val="26"/>
          <w:szCs w:val="26"/>
          <w:lang w:val="en-US"/>
        </w:rPr>
      </w:pPr>
      <w:r w:rsidRPr="006074D8">
        <w:rPr>
          <w:rFonts w:asciiTheme="majorHAnsi" w:hAnsiTheme="majorHAnsi" w:cstheme="majorHAnsi"/>
          <w:sz w:val="26"/>
          <w:szCs w:val="26"/>
        </w:rPr>
        <w:t>Căn cứ Luật doanh nghiệp số 68/2014/QH13 ngày 26 tháng 11 năm 2014 và có hiệu lực từ ngày 01 tháng 7 năm 2015</w:t>
      </w:r>
      <w:r w:rsidR="00512E38">
        <w:rPr>
          <w:rFonts w:asciiTheme="majorHAnsi" w:hAnsiTheme="majorHAnsi" w:cstheme="majorHAnsi"/>
          <w:sz w:val="26"/>
          <w:szCs w:val="26"/>
          <w:lang w:val="en-US"/>
        </w:rPr>
        <w:t>;</w:t>
      </w:r>
    </w:p>
    <w:p w14:paraId="33C495F2" w14:textId="6FA5CAF8" w:rsidR="00E006D7" w:rsidRPr="00512E38" w:rsidRDefault="00E006D7" w:rsidP="00A72589">
      <w:pPr>
        <w:pStyle w:val="ListParagraph"/>
        <w:spacing w:after="0" w:line="360" w:lineRule="auto"/>
        <w:ind w:left="0" w:firstLine="720"/>
        <w:jc w:val="both"/>
        <w:rPr>
          <w:rFonts w:asciiTheme="majorHAnsi" w:hAnsiTheme="majorHAnsi" w:cstheme="majorHAnsi"/>
          <w:sz w:val="26"/>
          <w:szCs w:val="26"/>
          <w:lang w:val="en-US"/>
        </w:rPr>
      </w:pPr>
      <w:r>
        <w:rPr>
          <w:rFonts w:asciiTheme="majorHAnsi" w:hAnsiTheme="majorHAnsi" w:cstheme="majorHAnsi"/>
          <w:sz w:val="26"/>
          <w:szCs w:val="26"/>
        </w:rPr>
        <w:t>C</w:t>
      </w:r>
      <w:r w:rsidRPr="00E006D7">
        <w:rPr>
          <w:rFonts w:asciiTheme="majorHAnsi" w:hAnsiTheme="majorHAnsi" w:cstheme="majorHAnsi"/>
          <w:sz w:val="26"/>
          <w:szCs w:val="26"/>
        </w:rPr>
        <w:t>ă</w:t>
      </w:r>
      <w:r>
        <w:rPr>
          <w:rFonts w:asciiTheme="majorHAnsi" w:hAnsiTheme="majorHAnsi" w:cstheme="majorHAnsi"/>
          <w:sz w:val="26"/>
          <w:szCs w:val="26"/>
        </w:rPr>
        <w:t>n c</w:t>
      </w:r>
      <w:r w:rsidRPr="00E006D7">
        <w:rPr>
          <w:rFonts w:asciiTheme="majorHAnsi" w:hAnsiTheme="majorHAnsi" w:cstheme="majorHAnsi"/>
          <w:sz w:val="26"/>
          <w:szCs w:val="26"/>
        </w:rPr>
        <w:t>ứ</w:t>
      </w:r>
      <w:r>
        <w:rPr>
          <w:rFonts w:asciiTheme="majorHAnsi" w:hAnsiTheme="majorHAnsi" w:cstheme="majorHAnsi"/>
          <w:sz w:val="26"/>
          <w:szCs w:val="26"/>
        </w:rPr>
        <w:t xml:space="preserve"> Lu</w:t>
      </w:r>
      <w:r w:rsidRPr="00E006D7">
        <w:rPr>
          <w:rFonts w:asciiTheme="majorHAnsi" w:hAnsiTheme="majorHAnsi" w:cstheme="majorHAnsi"/>
          <w:sz w:val="26"/>
          <w:szCs w:val="26"/>
        </w:rPr>
        <w:t>ật</w:t>
      </w:r>
      <w:r>
        <w:rPr>
          <w:rFonts w:asciiTheme="majorHAnsi" w:hAnsiTheme="majorHAnsi" w:cstheme="majorHAnsi"/>
          <w:sz w:val="26"/>
          <w:szCs w:val="26"/>
        </w:rPr>
        <w:t xml:space="preserve"> doanh nghi</w:t>
      </w:r>
      <w:r w:rsidRPr="00E006D7">
        <w:rPr>
          <w:rFonts w:asciiTheme="majorHAnsi" w:hAnsiTheme="majorHAnsi" w:cstheme="majorHAnsi"/>
          <w:sz w:val="26"/>
          <w:szCs w:val="26"/>
        </w:rPr>
        <w:t>ệp</w:t>
      </w:r>
      <w:r>
        <w:rPr>
          <w:rFonts w:asciiTheme="majorHAnsi" w:hAnsiTheme="majorHAnsi" w:cstheme="majorHAnsi"/>
          <w:sz w:val="26"/>
          <w:szCs w:val="26"/>
        </w:rPr>
        <w:t xml:space="preserve"> s</w:t>
      </w:r>
      <w:r w:rsidRPr="00E006D7">
        <w:rPr>
          <w:rFonts w:asciiTheme="majorHAnsi" w:hAnsiTheme="majorHAnsi" w:cstheme="majorHAnsi"/>
          <w:sz w:val="26"/>
          <w:szCs w:val="26"/>
        </w:rPr>
        <w:t>ố</w:t>
      </w:r>
      <w:r>
        <w:rPr>
          <w:rFonts w:asciiTheme="majorHAnsi" w:hAnsiTheme="majorHAnsi" w:cstheme="majorHAnsi"/>
          <w:sz w:val="26"/>
          <w:szCs w:val="26"/>
        </w:rPr>
        <w:t xml:space="preserve"> 59/2020/QH14 ng</w:t>
      </w:r>
      <w:r w:rsidRPr="00E006D7">
        <w:rPr>
          <w:rFonts w:asciiTheme="majorHAnsi" w:hAnsiTheme="majorHAnsi" w:cstheme="majorHAnsi"/>
          <w:sz w:val="26"/>
          <w:szCs w:val="26"/>
        </w:rPr>
        <w:t>ày</w:t>
      </w:r>
      <w:r>
        <w:rPr>
          <w:rFonts w:asciiTheme="majorHAnsi" w:hAnsiTheme="majorHAnsi" w:cstheme="majorHAnsi"/>
          <w:sz w:val="26"/>
          <w:szCs w:val="26"/>
        </w:rPr>
        <w:t xml:space="preserve"> 17 th</w:t>
      </w:r>
      <w:r w:rsidRPr="00E006D7">
        <w:rPr>
          <w:rFonts w:asciiTheme="majorHAnsi" w:hAnsiTheme="majorHAnsi" w:cstheme="majorHAnsi"/>
          <w:sz w:val="26"/>
          <w:szCs w:val="26"/>
        </w:rPr>
        <w:t>áng</w:t>
      </w:r>
      <w:r>
        <w:rPr>
          <w:rFonts w:asciiTheme="majorHAnsi" w:hAnsiTheme="majorHAnsi" w:cstheme="majorHAnsi"/>
          <w:sz w:val="26"/>
          <w:szCs w:val="26"/>
        </w:rPr>
        <w:t xml:space="preserve"> 6 n</w:t>
      </w:r>
      <w:r w:rsidRPr="00E006D7">
        <w:rPr>
          <w:rFonts w:asciiTheme="majorHAnsi" w:hAnsiTheme="majorHAnsi" w:cstheme="majorHAnsi"/>
          <w:sz w:val="26"/>
          <w:szCs w:val="26"/>
        </w:rPr>
        <w:t>ăm</w:t>
      </w:r>
      <w:r>
        <w:rPr>
          <w:rFonts w:asciiTheme="majorHAnsi" w:hAnsiTheme="majorHAnsi" w:cstheme="majorHAnsi"/>
          <w:sz w:val="26"/>
          <w:szCs w:val="26"/>
        </w:rPr>
        <w:t xml:space="preserve"> 2020 v</w:t>
      </w:r>
      <w:r w:rsidRPr="00E006D7">
        <w:rPr>
          <w:rFonts w:asciiTheme="majorHAnsi" w:hAnsiTheme="majorHAnsi" w:cstheme="majorHAnsi"/>
          <w:sz w:val="26"/>
          <w:szCs w:val="26"/>
        </w:rPr>
        <w:t>à</w:t>
      </w:r>
      <w:r>
        <w:rPr>
          <w:rFonts w:asciiTheme="majorHAnsi" w:hAnsiTheme="majorHAnsi" w:cstheme="majorHAnsi"/>
          <w:sz w:val="26"/>
          <w:szCs w:val="26"/>
        </w:rPr>
        <w:t xml:space="preserve"> c</w:t>
      </w:r>
      <w:r w:rsidRPr="00E006D7">
        <w:rPr>
          <w:rFonts w:asciiTheme="majorHAnsi" w:hAnsiTheme="majorHAnsi" w:cstheme="majorHAnsi"/>
          <w:sz w:val="26"/>
          <w:szCs w:val="26"/>
        </w:rPr>
        <w:t>ó</w:t>
      </w:r>
      <w:r>
        <w:rPr>
          <w:rFonts w:asciiTheme="majorHAnsi" w:hAnsiTheme="majorHAnsi" w:cstheme="majorHAnsi"/>
          <w:sz w:val="26"/>
          <w:szCs w:val="26"/>
        </w:rPr>
        <w:t xml:space="preserve"> hi</w:t>
      </w:r>
      <w:r w:rsidRPr="00E006D7">
        <w:rPr>
          <w:rFonts w:asciiTheme="majorHAnsi" w:hAnsiTheme="majorHAnsi" w:cstheme="majorHAnsi"/>
          <w:sz w:val="26"/>
          <w:szCs w:val="26"/>
        </w:rPr>
        <w:t>ệu</w:t>
      </w:r>
      <w:r>
        <w:rPr>
          <w:rFonts w:asciiTheme="majorHAnsi" w:hAnsiTheme="majorHAnsi" w:cstheme="majorHAnsi"/>
          <w:sz w:val="26"/>
          <w:szCs w:val="26"/>
        </w:rPr>
        <w:t xml:space="preserve"> l</w:t>
      </w:r>
      <w:r w:rsidRPr="00E006D7">
        <w:rPr>
          <w:rFonts w:asciiTheme="majorHAnsi" w:hAnsiTheme="majorHAnsi" w:cstheme="majorHAnsi"/>
          <w:sz w:val="26"/>
          <w:szCs w:val="26"/>
        </w:rPr>
        <w:t>ực</w:t>
      </w:r>
      <w:r>
        <w:rPr>
          <w:rFonts w:asciiTheme="majorHAnsi" w:hAnsiTheme="majorHAnsi" w:cstheme="majorHAnsi"/>
          <w:sz w:val="26"/>
          <w:szCs w:val="26"/>
        </w:rPr>
        <w:t xml:space="preserve"> t</w:t>
      </w:r>
      <w:r w:rsidRPr="00E006D7">
        <w:rPr>
          <w:rFonts w:asciiTheme="majorHAnsi" w:hAnsiTheme="majorHAnsi" w:cstheme="majorHAnsi"/>
          <w:sz w:val="26"/>
          <w:szCs w:val="26"/>
        </w:rPr>
        <w:t>ừ</w:t>
      </w:r>
      <w:r>
        <w:rPr>
          <w:rFonts w:asciiTheme="majorHAnsi" w:hAnsiTheme="majorHAnsi" w:cstheme="majorHAnsi"/>
          <w:sz w:val="26"/>
          <w:szCs w:val="26"/>
        </w:rPr>
        <w:t xml:space="preserve"> ng</w:t>
      </w:r>
      <w:r w:rsidRPr="00E006D7">
        <w:rPr>
          <w:rFonts w:asciiTheme="majorHAnsi" w:hAnsiTheme="majorHAnsi" w:cstheme="majorHAnsi"/>
          <w:sz w:val="26"/>
          <w:szCs w:val="26"/>
        </w:rPr>
        <w:t>ày</w:t>
      </w:r>
      <w:r>
        <w:rPr>
          <w:rFonts w:asciiTheme="majorHAnsi" w:hAnsiTheme="majorHAnsi" w:cstheme="majorHAnsi"/>
          <w:sz w:val="26"/>
          <w:szCs w:val="26"/>
        </w:rPr>
        <w:t xml:space="preserve"> 01 th</w:t>
      </w:r>
      <w:r w:rsidRPr="00E006D7">
        <w:rPr>
          <w:rFonts w:asciiTheme="majorHAnsi" w:hAnsiTheme="majorHAnsi" w:cstheme="majorHAnsi"/>
          <w:sz w:val="26"/>
          <w:szCs w:val="26"/>
        </w:rPr>
        <w:t>áng</w:t>
      </w:r>
      <w:r>
        <w:rPr>
          <w:rFonts w:asciiTheme="majorHAnsi" w:hAnsiTheme="majorHAnsi" w:cstheme="majorHAnsi"/>
          <w:sz w:val="26"/>
          <w:szCs w:val="26"/>
        </w:rPr>
        <w:t xml:space="preserve"> 01 n</w:t>
      </w:r>
      <w:r w:rsidRPr="00E006D7">
        <w:rPr>
          <w:rFonts w:asciiTheme="majorHAnsi" w:hAnsiTheme="majorHAnsi" w:cstheme="majorHAnsi"/>
          <w:sz w:val="26"/>
          <w:szCs w:val="26"/>
        </w:rPr>
        <w:t>ă</w:t>
      </w:r>
      <w:r>
        <w:rPr>
          <w:rFonts w:asciiTheme="majorHAnsi" w:hAnsiTheme="majorHAnsi" w:cstheme="majorHAnsi"/>
          <w:sz w:val="26"/>
          <w:szCs w:val="26"/>
        </w:rPr>
        <w:t>m 2021</w:t>
      </w:r>
      <w:r w:rsidR="00B714BC">
        <w:rPr>
          <w:rFonts w:asciiTheme="majorHAnsi" w:hAnsiTheme="majorHAnsi" w:cstheme="majorHAnsi"/>
          <w:sz w:val="26"/>
          <w:szCs w:val="26"/>
          <w:lang w:val="en-US"/>
        </w:rPr>
        <w:t>.</w:t>
      </w:r>
    </w:p>
    <w:p w14:paraId="4788725D" w14:textId="44DE8582" w:rsidR="00B17AF7" w:rsidRDefault="00B17AF7" w:rsidP="00A72589">
      <w:pPr>
        <w:pStyle w:val="ListParagraph"/>
        <w:spacing w:after="0" w:line="360" w:lineRule="auto"/>
        <w:ind w:left="0" w:firstLine="720"/>
        <w:jc w:val="both"/>
        <w:rPr>
          <w:rFonts w:asciiTheme="majorHAnsi" w:hAnsiTheme="majorHAnsi" w:cstheme="majorHAnsi"/>
          <w:sz w:val="26"/>
          <w:szCs w:val="26"/>
        </w:rPr>
      </w:pPr>
      <w:r>
        <w:rPr>
          <w:rFonts w:asciiTheme="majorHAnsi" w:hAnsiTheme="majorHAnsi" w:cstheme="majorHAnsi"/>
          <w:sz w:val="26"/>
          <w:szCs w:val="26"/>
        </w:rPr>
        <w:t>Sau khi xem x</w:t>
      </w:r>
      <w:r w:rsidRPr="00B17AF7">
        <w:rPr>
          <w:rFonts w:asciiTheme="majorHAnsi" w:hAnsiTheme="majorHAnsi" w:cstheme="majorHAnsi"/>
          <w:sz w:val="26"/>
          <w:szCs w:val="26"/>
        </w:rPr>
        <w:t>ét</w:t>
      </w:r>
      <w:r>
        <w:rPr>
          <w:rFonts w:asciiTheme="majorHAnsi" w:hAnsiTheme="majorHAnsi" w:cstheme="majorHAnsi"/>
          <w:sz w:val="26"/>
          <w:szCs w:val="26"/>
        </w:rPr>
        <w:t xml:space="preserve"> </w:t>
      </w:r>
      <w:r w:rsidR="00854F6C" w:rsidRPr="00854F6C">
        <w:rPr>
          <w:rFonts w:asciiTheme="majorHAnsi" w:hAnsiTheme="majorHAnsi" w:cstheme="majorHAnsi"/>
          <w:sz w:val="26"/>
          <w:szCs w:val="26"/>
        </w:rPr>
        <w:t>Đ</w:t>
      </w:r>
      <w:r>
        <w:rPr>
          <w:rFonts w:asciiTheme="majorHAnsi" w:hAnsiTheme="majorHAnsi" w:cstheme="majorHAnsi"/>
          <w:sz w:val="26"/>
          <w:szCs w:val="26"/>
        </w:rPr>
        <w:t>i</w:t>
      </w:r>
      <w:r w:rsidRPr="00B17AF7">
        <w:rPr>
          <w:rFonts w:asciiTheme="majorHAnsi" w:hAnsiTheme="majorHAnsi" w:cstheme="majorHAnsi"/>
          <w:sz w:val="26"/>
          <w:szCs w:val="26"/>
        </w:rPr>
        <w:t>ều</w:t>
      </w:r>
      <w:r>
        <w:rPr>
          <w:rFonts w:asciiTheme="majorHAnsi" w:hAnsiTheme="majorHAnsi" w:cstheme="majorHAnsi"/>
          <w:sz w:val="26"/>
          <w:szCs w:val="26"/>
        </w:rPr>
        <w:t xml:space="preserve"> l</w:t>
      </w:r>
      <w:r w:rsidRPr="00B17AF7">
        <w:rPr>
          <w:rFonts w:asciiTheme="majorHAnsi" w:hAnsiTheme="majorHAnsi" w:cstheme="majorHAnsi"/>
          <w:sz w:val="26"/>
          <w:szCs w:val="26"/>
        </w:rPr>
        <w:t>ệ</w:t>
      </w:r>
      <w:r>
        <w:rPr>
          <w:rFonts w:asciiTheme="majorHAnsi" w:hAnsiTheme="majorHAnsi" w:cstheme="majorHAnsi"/>
          <w:sz w:val="26"/>
          <w:szCs w:val="26"/>
        </w:rPr>
        <w:t xml:space="preserve"> C</w:t>
      </w:r>
      <w:r w:rsidRPr="00B17AF7">
        <w:rPr>
          <w:rFonts w:asciiTheme="majorHAnsi" w:hAnsiTheme="majorHAnsi" w:cstheme="majorHAnsi"/>
          <w:sz w:val="26"/>
          <w:szCs w:val="26"/>
        </w:rPr>
        <w:t>ô</w:t>
      </w:r>
      <w:r>
        <w:rPr>
          <w:rFonts w:asciiTheme="majorHAnsi" w:hAnsiTheme="majorHAnsi" w:cstheme="majorHAnsi"/>
          <w:sz w:val="26"/>
          <w:szCs w:val="26"/>
        </w:rPr>
        <w:t>ng ty C</w:t>
      </w:r>
      <w:r w:rsidRPr="00B17AF7">
        <w:rPr>
          <w:rFonts w:asciiTheme="majorHAnsi" w:hAnsiTheme="majorHAnsi" w:cstheme="majorHAnsi"/>
          <w:sz w:val="26"/>
          <w:szCs w:val="26"/>
        </w:rPr>
        <w:t>ổ</w:t>
      </w:r>
      <w:r>
        <w:rPr>
          <w:rFonts w:asciiTheme="majorHAnsi" w:hAnsiTheme="majorHAnsi" w:cstheme="majorHAnsi"/>
          <w:sz w:val="26"/>
          <w:szCs w:val="26"/>
        </w:rPr>
        <w:t xml:space="preserve"> ph</w:t>
      </w:r>
      <w:r w:rsidRPr="00B17AF7">
        <w:rPr>
          <w:rFonts w:asciiTheme="majorHAnsi" w:hAnsiTheme="majorHAnsi" w:cstheme="majorHAnsi"/>
          <w:sz w:val="26"/>
          <w:szCs w:val="26"/>
        </w:rPr>
        <w:t>ần</w:t>
      </w:r>
      <w:r>
        <w:rPr>
          <w:rFonts w:asciiTheme="majorHAnsi" w:hAnsiTheme="majorHAnsi" w:cstheme="majorHAnsi"/>
          <w:sz w:val="26"/>
          <w:szCs w:val="26"/>
        </w:rPr>
        <w:t xml:space="preserve"> N</w:t>
      </w:r>
      <w:r w:rsidRPr="00B17AF7">
        <w:rPr>
          <w:rFonts w:asciiTheme="majorHAnsi" w:hAnsiTheme="majorHAnsi" w:cstheme="majorHAnsi"/>
          <w:sz w:val="26"/>
          <w:szCs w:val="26"/>
        </w:rPr>
        <w:t>ô</w:t>
      </w:r>
      <w:r>
        <w:rPr>
          <w:rFonts w:asciiTheme="majorHAnsi" w:hAnsiTheme="majorHAnsi" w:cstheme="majorHAnsi"/>
          <w:sz w:val="26"/>
          <w:szCs w:val="26"/>
        </w:rPr>
        <w:t>ng L</w:t>
      </w:r>
      <w:r w:rsidRPr="00B17AF7">
        <w:rPr>
          <w:rFonts w:asciiTheme="majorHAnsi" w:hAnsiTheme="majorHAnsi" w:cstheme="majorHAnsi"/>
          <w:sz w:val="26"/>
          <w:szCs w:val="26"/>
        </w:rPr>
        <w:t>â</w:t>
      </w:r>
      <w:r>
        <w:rPr>
          <w:rFonts w:asciiTheme="majorHAnsi" w:hAnsiTheme="majorHAnsi" w:cstheme="majorHAnsi"/>
          <w:sz w:val="26"/>
          <w:szCs w:val="26"/>
        </w:rPr>
        <w:t>m Nghi</w:t>
      </w:r>
      <w:r w:rsidRPr="00B17AF7">
        <w:rPr>
          <w:rFonts w:asciiTheme="majorHAnsi" w:hAnsiTheme="majorHAnsi" w:cstheme="majorHAnsi"/>
          <w:sz w:val="26"/>
          <w:szCs w:val="26"/>
        </w:rPr>
        <w:t>ệp</w:t>
      </w:r>
      <w:r>
        <w:rPr>
          <w:rFonts w:asciiTheme="majorHAnsi" w:hAnsiTheme="majorHAnsi" w:cstheme="majorHAnsi"/>
          <w:sz w:val="26"/>
          <w:szCs w:val="26"/>
        </w:rPr>
        <w:t xml:space="preserve"> B</w:t>
      </w:r>
      <w:r w:rsidRPr="00B17AF7">
        <w:rPr>
          <w:rFonts w:asciiTheme="majorHAnsi" w:hAnsiTheme="majorHAnsi" w:cstheme="majorHAnsi"/>
          <w:sz w:val="26"/>
          <w:szCs w:val="26"/>
        </w:rPr>
        <w:t>ình</w:t>
      </w:r>
      <w:r>
        <w:rPr>
          <w:rFonts w:asciiTheme="majorHAnsi" w:hAnsiTheme="majorHAnsi" w:cstheme="majorHAnsi"/>
          <w:sz w:val="26"/>
          <w:szCs w:val="26"/>
        </w:rPr>
        <w:t xml:space="preserve"> D</w:t>
      </w:r>
      <w:r w:rsidRPr="00B17AF7">
        <w:rPr>
          <w:rFonts w:asciiTheme="majorHAnsi" w:hAnsiTheme="majorHAnsi" w:cstheme="majorHAnsi"/>
          <w:sz w:val="26"/>
          <w:szCs w:val="26"/>
        </w:rPr>
        <w:t>ươ</w:t>
      </w:r>
      <w:r>
        <w:rPr>
          <w:rFonts w:asciiTheme="majorHAnsi" w:hAnsiTheme="majorHAnsi" w:cstheme="majorHAnsi"/>
          <w:sz w:val="26"/>
          <w:szCs w:val="26"/>
        </w:rPr>
        <w:t xml:space="preserve">ng </w:t>
      </w:r>
      <w:r w:rsidRPr="00B17AF7">
        <w:rPr>
          <w:rFonts w:asciiTheme="majorHAnsi" w:hAnsiTheme="majorHAnsi" w:cstheme="majorHAnsi"/>
          <w:sz w:val="26"/>
          <w:szCs w:val="26"/>
        </w:rPr>
        <w:t>được</w:t>
      </w:r>
      <w:r>
        <w:rPr>
          <w:rFonts w:asciiTheme="majorHAnsi" w:hAnsiTheme="majorHAnsi" w:cstheme="majorHAnsi"/>
          <w:sz w:val="26"/>
          <w:szCs w:val="26"/>
        </w:rPr>
        <w:t xml:space="preserve"> </w:t>
      </w:r>
      <w:r w:rsidR="00854F6C" w:rsidRPr="00854F6C">
        <w:rPr>
          <w:rFonts w:asciiTheme="majorHAnsi" w:hAnsiTheme="majorHAnsi" w:cstheme="majorHAnsi"/>
          <w:sz w:val="26"/>
          <w:szCs w:val="26"/>
        </w:rPr>
        <w:t>Đ</w:t>
      </w:r>
      <w:r w:rsidRPr="00B17AF7">
        <w:rPr>
          <w:rFonts w:asciiTheme="majorHAnsi" w:hAnsiTheme="majorHAnsi" w:cstheme="majorHAnsi"/>
          <w:sz w:val="26"/>
          <w:szCs w:val="26"/>
        </w:rPr>
        <w:t>ại</w:t>
      </w:r>
      <w:r>
        <w:rPr>
          <w:rFonts w:asciiTheme="majorHAnsi" w:hAnsiTheme="majorHAnsi" w:cstheme="majorHAnsi"/>
          <w:sz w:val="26"/>
          <w:szCs w:val="26"/>
        </w:rPr>
        <w:t xml:space="preserve"> h</w:t>
      </w:r>
      <w:r w:rsidRPr="00B17AF7">
        <w:rPr>
          <w:rFonts w:asciiTheme="majorHAnsi" w:hAnsiTheme="majorHAnsi" w:cstheme="majorHAnsi"/>
          <w:sz w:val="26"/>
          <w:szCs w:val="26"/>
        </w:rPr>
        <w:t>ội</w:t>
      </w:r>
      <w:r>
        <w:rPr>
          <w:rFonts w:asciiTheme="majorHAnsi" w:hAnsiTheme="majorHAnsi" w:cstheme="majorHAnsi"/>
          <w:sz w:val="26"/>
          <w:szCs w:val="26"/>
        </w:rPr>
        <w:t xml:space="preserve"> </w:t>
      </w:r>
      <w:r w:rsidRPr="00B17AF7">
        <w:rPr>
          <w:rFonts w:asciiTheme="majorHAnsi" w:hAnsiTheme="majorHAnsi" w:cstheme="majorHAnsi"/>
          <w:sz w:val="26"/>
          <w:szCs w:val="26"/>
        </w:rPr>
        <w:t>đồng</w:t>
      </w:r>
      <w:r>
        <w:rPr>
          <w:rFonts w:asciiTheme="majorHAnsi" w:hAnsiTheme="majorHAnsi" w:cstheme="majorHAnsi"/>
          <w:sz w:val="26"/>
          <w:szCs w:val="26"/>
        </w:rPr>
        <w:t xml:space="preserve"> c</w:t>
      </w:r>
      <w:r w:rsidRPr="00B17AF7">
        <w:rPr>
          <w:rFonts w:asciiTheme="majorHAnsi" w:hAnsiTheme="majorHAnsi" w:cstheme="majorHAnsi"/>
          <w:sz w:val="26"/>
          <w:szCs w:val="26"/>
        </w:rPr>
        <w:t>ổ</w:t>
      </w:r>
      <w:r>
        <w:rPr>
          <w:rFonts w:asciiTheme="majorHAnsi" w:hAnsiTheme="majorHAnsi" w:cstheme="majorHAnsi"/>
          <w:sz w:val="26"/>
          <w:szCs w:val="26"/>
        </w:rPr>
        <w:t xml:space="preserve"> </w:t>
      </w:r>
      <w:r w:rsidRPr="00B17AF7">
        <w:rPr>
          <w:rFonts w:asciiTheme="majorHAnsi" w:hAnsiTheme="majorHAnsi" w:cstheme="majorHAnsi"/>
          <w:sz w:val="26"/>
          <w:szCs w:val="26"/>
        </w:rPr>
        <w:t>đô</w:t>
      </w:r>
      <w:r>
        <w:rPr>
          <w:rFonts w:asciiTheme="majorHAnsi" w:hAnsiTheme="majorHAnsi" w:cstheme="majorHAnsi"/>
          <w:sz w:val="26"/>
          <w:szCs w:val="26"/>
        </w:rPr>
        <w:t>ng t</w:t>
      </w:r>
      <w:r w:rsidR="00420B84">
        <w:rPr>
          <w:rFonts w:asciiTheme="majorHAnsi" w:hAnsiTheme="majorHAnsi" w:cstheme="majorHAnsi"/>
          <w:sz w:val="26"/>
          <w:szCs w:val="26"/>
          <w:lang w:val="en-US"/>
        </w:rPr>
        <w:t>hành lập công ty</w:t>
      </w:r>
      <w:r>
        <w:rPr>
          <w:rFonts w:asciiTheme="majorHAnsi" w:hAnsiTheme="majorHAnsi" w:cstheme="majorHAnsi"/>
          <w:sz w:val="26"/>
          <w:szCs w:val="26"/>
        </w:rPr>
        <w:t xml:space="preserve"> th</w:t>
      </w:r>
      <w:r w:rsidRPr="00B17AF7">
        <w:rPr>
          <w:rFonts w:asciiTheme="majorHAnsi" w:hAnsiTheme="majorHAnsi" w:cstheme="majorHAnsi"/>
          <w:sz w:val="26"/>
          <w:szCs w:val="26"/>
        </w:rPr>
        <w:t>ô</w:t>
      </w:r>
      <w:r>
        <w:rPr>
          <w:rFonts w:asciiTheme="majorHAnsi" w:hAnsiTheme="majorHAnsi" w:cstheme="majorHAnsi"/>
          <w:sz w:val="26"/>
          <w:szCs w:val="26"/>
        </w:rPr>
        <w:t>ng qua ng</w:t>
      </w:r>
      <w:r w:rsidRPr="00B17AF7">
        <w:rPr>
          <w:rFonts w:asciiTheme="majorHAnsi" w:hAnsiTheme="majorHAnsi" w:cstheme="majorHAnsi"/>
          <w:sz w:val="26"/>
          <w:szCs w:val="26"/>
        </w:rPr>
        <w:t>ày</w:t>
      </w:r>
      <w:r w:rsidR="00854F6C">
        <w:rPr>
          <w:rFonts w:asciiTheme="majorHAnsi" w:hAnsiTheme="majorHAnsi" w:cstheme="majorHAnsi"/>
          <w:sz w:val="26"/>
          <w:szCs w:val="26"/>
        </w:rPr>
        <w:t xml:space="preserve"> 28 </w:t>
      </w:r>
      <w:r w:rsidR="00C66B1A">
        <w:rPr>
          <w:rFonts w:asciiTheme="majorHAnsi" w:hAnsiTheme="majorHAnsi" w:cstheme="majorHAnsi"/>
          <w:sz w:val="26"/>
          <w:szCs w:val="26"/>
        </w:rPr>
        <w:t>th</w:t>
      </w:r>
      <w:r w:rsidR="00C66B1A" w:rsidRPr="00C66B1A">
        <w:rPr>
          <w:rFonts w:asciiTheme="majorHAnsi" w:hAnsiTheme="majorHAnsi" w:cstheme="majorHAnsi"/>
          <w:sz w:val="26"/>
          <w:szCs w:val="26"/>
        </w:rPr>
        <w:t>áng</w:t>
      </w:r>
      <w:r w:rsidR="00854F6C">
        <w:rPr>
          <w:rFonts w:asciiTheme="majorHAnsi" w:hAnsiTheme="majorHAnsi" w:cstheme="majorHAnsi"/>
          <w:sz w:val="26"/>
          <w:szCs w:val="26"/>
        </w:rPr>
        <w:t xml:space="preserve"> 7 </w:t>
      </w:r>
      <w:r w:rsidR="00C66B1A">
        <w:rPr>
          <w:rFonts w:asciiTheme="majorHAnsi" w:hAnsiTheme="majorHAnsi" w:cstheme="majorHAnsi"/>
          <w:sz w:val="26"/>
          <w:szCs w:val="26"/>
        </w:rPr>
        <w:t>n</w:t>
      </w:r>
      <w:r w:rsidR="00C66B1A" w:rsidRPr="00C66B1A">
        <w:rPr>
          <w:rFonts w:asciiTheme="majorHAnsi" w:hAnsiTheme="majorHAnsi" w:cstheme="majorHAnsi"/>
          <w:sz w:val="26"/>
          <w:szCs w:val="26"/>
        </w:rPr>
        <w:t>ă</w:t>
      </w:r>
      <w:r w:rsidR="00C66B1A">
        <w:rPr>
          <w:rFonts w:asciiTheme="majorHAnsi" w:hAnsiTheme="majorHAnsi" w:cstheme="majorHAnsi"/>
          <w:sz w:val="26"/>
          <w:szCs w:val="26"/>
        </w:rPr>
        <w:t>m</w:t>
      </w:r>
      <w:r w:rsidR="00854F6C">
        <w:rPr>
          <w:rFonts w:asciiTheme="majorHAnsi" w:hAnsiTheme="majorHAnsi" w:cstheme="majorHAnsi"/>
          <w:sz w:val="26"/>
          <w:szCs w:val="26"/>
        </w:rPr>
        <w:t xml:space="preserve"> 2016</w:t>
      </w:r>
      <w:r w:rsidR="00C66B1A">
        <w:rPr>
          <w:rFonts w:asciiTheme="majorHAnsi" w:hAnsiTheme="majorHAnsi" w:cstheme="majorHAnsi"/>
          <w:sz w:val="26"/>
          <w:szCs w:val="26"/>
        </w:rPr>
        <w:t>. H</w:t>
      </w:r>
      <w:r w:rsidR="00C66B1A" w:rsidRPr="00C66B1A">
        <w:rPr>
          <w:rFonts w:asciiTheme="majorHAnsi" w:hAnsiTheme="majorHAnsi" w:cstheme="majorHAnsi"/>
          <w:sz w:val="26"/>
          <w:szCs w:val="26"/>
        </w:rPr>
        <w:t>ội</w:t>
      </w:r>
      <w:r w:rsidR="00C66B1A">
        <w:rPr>
          <w:rFonts w:asciiTheme="majorHAnsi" w:hAnsiTheme="majorHAnsi" w:cstheme="majorHAnsi"/>
          <w:sz w:val="26"/>
          <w:szCs w:val="26"/>
        </w:rPr>
        <w:t xml:space="preserve"> </w:t>
      </w:r>
      <w:r w:rsidR="00C66B1A" w:rsidRPr="00C66B1A">
        <w:rPr>
          <w:rFonts w:asciiTheme="majorHAnsi" w:hAnsiTheme="majorHAnsi" w:cstheme="majorHAnsi"/>
          <w:sz w:val="26"/>
          <w:szCs w:val="26"/>
        </w:rPr>
        <w:t>đồng</w:t>
      </w:r>
      <w:r w:rsidR="00C66B1A">
        <w:rPr>
          <w:rFonts w:asciiTheme="majorHAnsi" w:hAnsiTheme="majorHAnsi" w:cstheme="majorHAnsi"/>
          <w:sz w:val="26"/>
          <w:szCs w:val="26"/>
        </w:rPr>
        <w:t xml:space="preserve"> qu</w:t>
      </w:r>
      <w:r w:rsidR="00C66B1A" w:rsidRPr="00C66B1A">
        <w:rPr>
          <w:rFonts w:asciiTheme="majorHAnsi" w:hAnsiTheme="majorHAnsi" w:cstheme="majorHAnsi"/>
          <w:sz w:val="26"/>
          <w:szCs w:val="26"/>
        </w:rPr>
        <w:t>ản</w:t>
      </w:r>
      <w:r w:rsidR="00C66B1A">
        <w:rPr>
          <w:rFonts w:asciiTheme="majorHAnsi" w:hAnsiTheme="majorHAnsi" w:cstheme="majorHAnsi"/>
          <w:sz w:val="26"/>
          <w:szCs w:val="26"/>
        </w:rPr>
        <w:t xml:space="preserve"> tr</w:t>
      </w:r>
      <w:r w:rsidR="00C66B1A" w:rsidRPr="00C66B1A">
        <w:rPr>
          <w:rFonts w:asciiTheme="majorHAnsi" w:hAnsiTheme="majorHAnsi" w:cstheme="majorHAnsi"/>
          <w:sz w:val="26"/>
          <w:szCs w:val="26"/>
        </w:rPr>
        <w:t>ị</w:t>
      </w:r>
      <w:r w:rsidR="00C66B1A">
        <w:rPr>
          <w:rFonts w:asciiTheme="majorHAnsi" w:hAnsiTheme="majorHAnsi" w:cstheme="majorHAnsi"/>
          <w:sz w:val="26"/>
          <w:szCs w:val="26"/>
        </w:rPr>
        <w:t xml:space="preserve"> c</w:t>
      </w:r>
      <w:r w:rsidR="00C66B1A" w:rsidRPr="00C66B1A">
        <w:rPr>
          <w:rFonts w:asciiTheme="majorHAnsi" w:hAnsiTheme="majorHAnsi" w:cstheme="majorHAnsi"/>
          <w:sz w:val="26"/>
          <w:szCs w:val="26"/>
        </w:rPr>
        <w:t>ô</w:t>
      </w:r>
      <w:r w:rsidR="00C66B1A">
        <w:rPr>
          <w:rFonts w:asciiTheme="majorHAnsi" w:hAnsiTheme="majorHAnsi" w:cstheme="majorHAnsi"/>
          <w:sz w:val="26"/>
          <w:szCs w:val="26"/>
        </w:rPr>
        <w:t>ng ty nh</w:t>
      </w:r>
      <w:r w:rsidR="00C66B1A" w:rsidRPr="00C66B1A">
        <w:rPr>
          <w:rFonts w:asciiTheme="majorHAnsi" w:hAnsiTheme="majorHAnsi" w:cstheme="majorHAnsi"/>
          <w:sz w:val="26"/>
          <w:szCs w:val="26"/>
        </w:rPr>
        <w:t>ận</w:t>
      </w:r>
      <w:r w:rsidR="00C66B1A">
        <w:rPr>
          <w:rFonts w:asciiTheme="majorHAnsi" w:hAnsiTheme="majorHAnsi" w:cstheme="majorHAnsi"/>
          <w:sz w:val="26"/>
          <w:szCs w:val="26"/>
        </w:rPr>
        <w:t xml:space="preserve"> th</w:t>
      </w:r>
      <w:r w:rsidR="00C66B1A" w:rsidRPr="00C66B1A">
        <w:rPr>
          <w:rFonts w:asciiTheme="majorHAnsi" w:hAnsiTheme="majorHAnsi" w:cstheme="majorHAnsi"/>
          <w:sz w:val="26"/>
          <w:szCs w:val="26"/>
        </w:rPr>
        <w:t>ấy</w:t>
      </w:r>
      <w:r w:rsidR="00C66B1A">
        <w:rPr>
          <w:rFonts w:asciiTheme="majorHAnsi" w:hAnsiTheme="majorHAnsi" w:cstheme="majorHAnsi"/>
          <w:sz w:val="26"/>
          <w:szCs w:val="26"/>
        </w:rPr>
        <w:t xml:space="preserve"> </w:t>
      </w:r>
      <w:r w:rsidR="00854F6C" w:rsidRPr="00854F6C">
        <w:rPr>
          <w:rFonts w:asciiTheme="majorHAnsi" w:hAnsiTheme="majorHAnsi" w:cstheme="majorHAnsi"/>
          <w:sz w:val="26"/>
          <w:szCs w:val="26"/>
        </w:rPr>
        <w:t>Đ</w:t>
      </w:r>
      <w:r w:rsidR="00C66B1A">
        <w:rPr>
          <w:rFonts w:asciiTheme="majorHAnsi" w:hAnsiTheme="majorHAnsi" w:cstheme="majorHAnsi"/>
          <w:sz w:val="26"/>
          <w:szCs w:val="26"/>
        </w:rPr>
        <w:t>i</w:t>
      </w:r>
      <w:r w:rsidR="00C66B1A" w:rsidRPr="00C66B1A">
        <w:rPr>
          <w:rFonts w:asciiTheme="majorHAnsi" w:hAnsiTheme="majorHAnsi" w:cstheme="majorHAnsi"/>
          <w:sz w:val="26"/>
          <w:szCs w:val="26"/>
        </w:rPr>
        <w:t>ều</w:t>
      </w:r>
      <w:r w:rsidR="00C66B1A">
        <w:rPr>
          <w:rFonts w:asciiTheme="majorHAnsi" w:hAnsiTheme="majorHAnsi" w:cstheme="majorHAnsi"/>
          <w:sz w:val="26"/>
          <w:szCs w:val="26"/>
        </w:rPr>
        <w:t xml:space="preserve"> l</w:t>
      </w:r>
      <w:r w:rsidR="00C66B1A" w:rsidRPr="00C66B1A">
        <w:rPr>
          <w:rFonts w:asciiTheme="majorHAnsi" w:hAnsiTheme="majorHAnsi" w:cstheme="majorHAnsi"/>
          <w:sz w:val="26"/>
          <w:szCs w:val="26"/>
        </w:rPr>
        <w:t>ệ</w:t>
      </w:r>
      <w:r w:rsidR="00C66B1A">
        <w:rPr>
          <w:rFonts w:asciiTheme="majorHAnsi" w:hAnsiTheme="majorHAnsi" w:cstheme="majorHAnsi"/>
          <w:sz w:val="26"/>
          <w:szCs w:val="26"/>
        </w:rPr>
        <w:t xml:space="preserve"> </w:t>
      </w:r>
      <w:r w:rsidR="00854F6C">
        <w:rPr>
          <w:rFonts w:asciiTheme="majorHAnsi" w:hAnsiTheme="majorHAnsi" w:cstheme="majorHAnsi"/>
          <w:sz w:val="26"/>
          <w:szCs w:val="26"/>
        </w:rPr>
        <w:t>C</w:t>
      </w:r>
      <w:r w:rsidR="00C66B1A" w:rsidRPr="00C66B1A">
        <w:rPr>
          <w:rFonts w:asciiTheme="majorHAnsi" w:hAnsiTheme="majorHAnsi" w:cstheme="majorHAnsi"/>
          <w:sz w:val="26"/>
          <w:szCs w:val="26"/>
        </w:rPr>
        <w:t>ô</w:t>
      </w:r>
      <w:r w:rsidR="00C66B1A">
        <w:rPr>
          <w:rFonts w:asciiTheme="majorHAnsi" w:hAnsiTheme="majorHAnsi" w:cstheme="majorHAnsi"/>
          <w:sz w:val="26"/>
          <w:szCs w:val="26"/>
        </w:rPr>
        <w:t>ng ty c</w:t>
      </w:r>
      <w:r w:rsidR="00C66B1A" w:rsidRPr="00C66B1A">
        <w:rPr>
          <w:rFonts w:asciiTheme="majorHAnsi" w:hAnsiTheme="majorHAnsi" w:cstheme="majorHAnsi"/>
          <w:sz w:val="26"/>
          <w:szCs w:val="26"/>
        </w:rPr>
        <w:t>ơ</w:t>
      </w:r>
      <w:r w:rsidR="00C66B1A">
        <w:rPr>
          <w:rFonts w:asciiTheme="majorHAnsi" w:hAnsiTheme="majorHAnsi" w:cstheme="majorHAnsi"/>
          <w:sz w:val="26"/>
          <w:szCs w:val="26"/>
        </w:rPr>
        <w:t xml:space="preserve"> b</w:t>
      </w:r>
      <w:r w:rsidR="00C66B1A" w:rsidRPr="00C66B1A">
        <w:rPr>
          <w:rFonts w:asciiTheme="majorHAnsi" w:hAnsiTheme="majorHAnsi" w:cstheme="majorHAnsi"/>
          <w:sz w:val="26"/>
          <w:szCs w:val="26"/>
        </w:rPr>
        <w:t>ản</w:t>
      </w:r>
      <w:r w:rsidR="00C66B1A">
        <w:rPr>
          <w:rFonts w:asciiTheme="majorHAnsi" w:hAnsiTheme="majorHAnsi" w:cstheme="majorHAnsi"/>
          <w:sz w:val="26"/>
          <w:szCs w:val="26"/>
        </w:rPr>
        <w:t xml:space="preserve"> ph</w:t>
      </w:r>
      <w:r w:rsidR="00C66B1A" w:rsidRPr="00C66B1A">
        <w:rPr>
          <w:rFonts w:asciiTheme="majorHAnsi" w:hAnsiTheme="majorHAnsi" w:cstheme="majorHAnsi"/>
          <w:sz w:val="26"/>
          <w:szCs w:val="26"/>
        </w:rPr>
        <w:t>ù</w:t>
      </w:r>
      <w:r w:rsidR="00C66B1A">
        <w:rPr>
          <w:rFonts w:asciiTheme="majorHAnsi" w:hAnsiTheme="majorHAnsi" w:cstheme="majorHAnsi"/>
          <w:sz w:val="26"/>
          <w:szCs w:val="26"/>
        </w:rPr>
        <w:t xml:space="preserve"> h</w:t>
      </w:r>
      <w:r w:rsidR="00C66B1A" w:rsidRPr="00C66B1A">
        <w:rPr>
          <w:rFonts w:asciiTheme="majorHAnsi" w:hAnsiTheme="majorHAnsi" w:cstheme="majorHAnsi"/>
          <w:sz w:val="26"/>
          <w:szCs w:val="26"/>
        </w:rPr>
        <w:t>ợp</w:t>
      </w:r>
      <w:r w:rsidR="00C66B1A">
        <w:rPr>
          <w:rFonts w:asciiTheme="majorHAnsi" w:hAnsiTheme="majorHAnsi" w:cstheme="majorHAnsi"/>
          <w:sz w:val="26"/>
          <w:szCs w:val="26"/>
        </w:rPr>
        <w:t xml:space="preserve"> v</w:t>
      </w:r>
      <w:r w:rsidR="00C66B1A" w:rsidRPr="00C66B1A">
        <w:rPr>
          <w:rFonts w:asciiTheme="majorHAnsi" w:hAnsiTheme="majorHAnsi" w:cstheme="majorHAnsi"/>
          <w:sz w:val="26"/>
          <w:szCs w:val="26"/>
        </w:rPr>
        <w:t>ới</w:t>
      </w:r>
      <w:r w:rsidR="00C66B1A">
        <w:rPr>
          <w:rFonts w:asciiTheme="majorHAnsi" w:hAnsiTheme="majorHAnsi" w:cstheme="majorHAnsi"/>
          <w:sz w:val="26"/>
          <w:szCs w:val="26"/>
        </w:rPr>
        <w:t xml:space="preserve"> c</w:t>
      </w:r>
      <w:r w:rsidR="00C66B1A" w:rsidRPr="00C66B1A">
        <w:rPr>
          <w:rFonts w:asciiTheme="majorHAnsi" w:hAnsiTheme="majorHAnsi" w:cstheme="majorHAnsi"/>
          <w:sz w:val="26"/>
          <w:szCs w:val="26"/>
        </w:rPr>
        <w:t>ác</w:t>
      </w:r>
      <w:r w:rsidR="00C66B1A">
        <w:rPr>
          <w:rFonts w:asciiTheme="majorHAnsi" w:hAnsiTheme="majorHAnsi" w:cstheme="majorHAnsi"/>
          <w:sz w:val="26"/>
          <w:szCs w:val="26"/>
        </w:rPr>
        <w:t xml:space="preserve"> </w:t>
      </w:r>
      <w:r w:rsidR="00C66B1A" w:rsidRPr="00C66B1A">
        <w:rPr>
          <w:rFonts w:asciiTheme="majorHAnsi" w:hAnsiTheme="majorHAnsi" w:cstheme="majorHAnsi"/>
          <w:sz w:val="26"/>
          <w:szCs w:val="26"/>
        </w:rPr>
        <w:t>đ</w:t>
      </w:r>
      <w:r w:rsidR="00C66B1A">
        <w:rPr>
          <w:rFonts w:asciiTheme="majorHAnsi" w:hAnsiTheme="majorHAnsi" w:cstheme="majorHAnsi"/>
          <w:sz w:val="26"/>
          <w:szCs w:val="26"/>
        </w:rPr>
        <w:t>i</w:t>
      </w:r>
      <w:r w:rsidR="00C66B1A" w:rsidRPr="00C66B1A">
        <w:rPr>
          <w:rFonts w:asciiTheme="majorHAnsi" w:hAnsiTheme="majorHAnsi" w:cstheme="majorHAnsi"/>
          <w:sz w:val="26"/>
          <w:szCs w:val="26"/>
        </w:rPr>
        <w:t>ều</w:t>
      </w:r>
      <w:r w:rsidR="00C66B1A">
        <w:rPr>
          <w:rFonts w:asciiTheme="majorHAnsi" w:hAnsiTheme="majorHAnsi" w:cstheme="majorHAnsi"/>
          <w:sz w:val="26"/>
          <w:szCs w:val="26"/>
        </w:rPr>
        <w:t xml:space="preserve"> 111 </w:t>
      </w:r>
      <w:r w:rsidR="00C66B1A" w:rsidRPr="00C66B1A">
        <w:rPr>
          <w:rFonts w:asciiTheme="majorHAnsi" w:hAnsiTheme="majorHAnsi" w:cstheme="majorHAnsi"/>
          <w:sz w:val="26"/>
          <w:szCs w:val="26"/>
        </w:rPr>
        <w:t>đến</w:t>
      </w:r>
      <w:r w:rsidR="00C66B1A">
        <w:rPr>
          <w:rFonts w:asciiTheme="majorHAnsi" w:hAnsiTheme="majorHAnsi" w:cstheme="majorHAnsi"/>
          <w:sz w:val="26"/>
          <w:szCs w:val="26"/>
        </w:rPr>
        <w:t xml:space="preserve"> 176 c</w:t>
      </w:r>
      <w:r w:rsidR="00C66B1A" w:rsidRPr="00C66B1A">
        <w:rPr>
          <w:rFonts w:asciiTheme="majorHAnsi" w:hAnsiTheme="majorHAnsi" w:cstheme="majorHAnsi"/>
          <w:sz w:val="26"/>
          <w:szCs w:val="26"/>
        </w:rPr>
        <w:t>ủa</w:t>
      </w:r>
      <w:r w:rsidR="00C66B1A">
        <w:rPr>
          <w:rFonts w:asciiTheme="majorHAnsi" w:hAnsiTheme="majorHAnsi" w:cstheme="majorHAnsi"/>
          <w:sz w:val="26"/>
          <w:szCs w:val="26"/>
        </w:rPr>
        <w:t xml:space="preserve"> lu</w:t>
      </w:r>
      <w:r w:rsidR="00C66B1A" w:rsidRPr="00C66B1A">
        <w:rPr>
          <w:rFonts w:asciiTheme="majorHAnsi" w:hAnsiTheme="majorHAnsi" w:cstheme="majorHAnsi"/>
          <w:sz w:val="26"/>
          <w:szCs w:val="26"/>
        </w:rPr>
        <w:t>ật</w:t>
      </w:r>
      <w:r w:rsidR="00C66B1A">
        <w:rPr>
          <w:rFonts w:asciiTheme="majorHAnsi" w:hAnsiTheme="majorHAnsi" w:cstheme="majorHAnsi"/>
          <w:sz w:val="26"/>
          <w:szCs w:val="26"/>
        </w:rPr>
        <w:t xml:space="preserve"> doanh nghi</w:t>
      </w:r>
      <w:r w:rsidR="00C66B1A" w:rsidRPr="00C66B1A">
        <w:rPr>
          <w:rFonts w:asciiTheme="majorHAnsi" w:hAnsiTheme="majorHAnsi" w:cstheme="majorHAnsi"/>
          <w:sz w:val="26"/>
          <w:szCs w:val="26"/>
        </w:rPr>
        <w:t>ệp</w:t>
      </w:r>
      <w:r w:rsidR="00C66B1A">
        <w:rPr>
          <w:rFonts w:asciiTheme="majorHAnsi" w:hAnsiTheme="majorHAnsi" w:cstheme="majorHAnsi"/>
          <w:sz w:val="26"/>
          <w:szCs w:val="26"/>
        </w:rPr>
        <w:t xml:space="preserve"> s</w:t>
      </w:r>
      <w:r w:rsidR="00C66B1A" w:rsidRPr="00C66B1A">
        <w:rPr>
          <w:rFonts w:asciiTheme="majorHAnsi" w:hAnsiTheme="majorHAnsi" w:cstheme="majorHAnsi"/>
          <w:sz w:val="26"/>
          <w:szCs w:val="26"/>
        </w:rPr>
        <w:t>ố</w:t>
      </w:r>
      <w:r w:rsidR="00C66B1A">
        <w:rPr>
          <w:rFonts w:asciiTheme="majorHAnsi" w:hAnsiTheme="majorHAnsi" w:cstheme="majorHAnsi"/>
          <w:sz w:val="26"/>
          <w:szCs w:val="26"/>
        </w:rPr>
        <w:t xml:space="preserve"> 59/2020/QH14. </w:t>
      </w:r>
      <w:r w:rsidR="002F4603">
        <w:rPr>
          <w:rFonts w:asciiTheme="majorHAnsi" w:hAnsiTheme="majorHAnsi" w:cstheme="majorHAnsi"/>
          <w:sz w:val="26"/>
          <w:szCs w:val="26"/>
          <w:lang w:val="en-US"/>
        </w:rPr>
        <w:t>Điều lệ c</w:t>
      </w:r>
      <w:r w:rsidR="00C66B1A">
        <w:rPr>
          <w:rFonts w:asciiTheme="majorHAnsi" w:hAnsiTheme="majorHAnsi" w:cstheme="majorHAnsi"/>
          <w:sz w:val="26"/>
          <w:szCs w:val="26"/>
        </w:rPr>
        <w:t>h</w:t>
      </w:r>
      <w:r w:rsidR="00C66B1A" w:rsidRPr="00C66B1A">
        <w:rPr>
          <w:rFonts w:asciiTheme="majorHAnsi" w:hAnsiTheme="majorHAnsi" w:cstheme="majorHAnsi"/>
          <w:sz w:val="26"/>
          <w:szCs w:val="26"/>
        </w:rPr>
        <w:t>ỉ</w:t>
      </w:r>
      <w:r w:rsidR="00C66B1A">
        <w:rPr>
          <w:rFonts w:asciiTheme="majorHAnsi" w:hAnsiTheme="majorHAnsi" w:cstheme="majorHAnsi"/>
          <w:sz w:val="26"/>
          <w:szCs w:val="26"/>
        </w:rPr>
        <w:t xml:space="preserve"> c</w:t>
      </w:r>
      <w:r w:rsidR="00C66B1A" w:rsidRPr="00C66B1A">
        <w:rPr>
          <w:rFonts w:asciiTheme="majorHAnsi" w:hAnsiTheme="majorHAnsi" w:cstheme="majorHAnsi"/>
          <w:sz w:val="26"/>
          <w:szCs w:val="26"/>
        </w:rPr>
        <w:t>ần</w:t>
      </w:r>
      <w:r w:rsidR="00C66B1A">
        <w:rPr>
          <w:rFonts w:asciiTheme="majorHAnsi" w:hAnsiTheme="majorHAnsi" w:cstheme="majorHAnsi"/>
          <w:sz w:val="26"/>
          <w:szCs w:val="26"/>
        </w:rPr>
        <w:t xml:space="preserve"> b</w:t>
      </w:r>
      <w:r w:rsidR="00C66B1A" w:rsidRPr="00C66B1A">
        <w:rPr>
          <w:rFonts w:asciiTheme="majorHAnsi" w:hAnsiTheme="majorHAnsi" w:cstheme="majorHAnsi"/>
          <w:sz w:val="26"/>
          <w:szCs w:val="26"/>
        </w:rPr>
        <w:t>ổ</w:t>
      </w:r>
      <w:r w:rsidR="00C66B1A">
        <w:rPr>
          <w:rFonts w:asciiTheme="majorHAnsi" w:hAnsiTheme="majorHAnsi" w:cstheme="majorHAnsi"/>
          <w:sz w:val="26"/>
          <w:szCs w:val="26"/>
        </w:rPr>
        <w:t xml:space="preserve"> sung v</w:t>
      </w:r>
      <w:r w:rsidR="00C66B1A" w:rsidRPr="00C66B1A">
        <w:rPr>
          <w:rFonts w:asciiTheme="majorHAnsi" w:hAnsiTheme="majorHAnsi" w:cstheme="majorHAnsi"/>
          <w:sz w:val="26"/>
          <w:szCs w:val="26"/>
        </w:rPr>
        <w:t>à</w:t>
      </w:r>
      <w:r w:rsidR="00C66B1A">
        <w:rPr>
          <w:rFonts w:asciiTheme="majorHAnsi" w:hAnsiTheme="majorHAnsi" w:cstheme="majorHAnsi"/>
          <w:sz w:val="26"/>
          <w:szCs w:val="26"/>
        </w:rPr>
        <w:t xml:space="preserve"> s</w:t>
      </w:r>
      <w:r w:rsidR="00C66B1A" w:rsidRPr="00C66B1A">
        <w:rPr>
          <w:rFonts w:asciiTheme="majorHAnsi" w:hAnsiTheme="majorHAnsi" w:cstheme="majorHAnsi"/>
          <w:sz w:val="26"/>
          <w:szCs w:val="26"/>
        </w:rPr>
        <w:t>ửa</w:t>
      </w:r>
      <w:r w:rsidR="00C66B1A">
        <w:rPr>
          <w:rFonts w:asciiTheme="majorHAnsi" w:hAnsiTheme="majorHAnsi" w:cstheme="majorHAnsi"/>
          <w:sz w:val="26"/>
          <w:szCs w:val="26"/>
        </w:rPr>
        <w:t xml:space="preserve"> </w:t>
      </w:r>
      <w:r w:rsidR="00C66B1A" w:rsidRPr="00C66B1A">
        <w:rPr>
          <w:rFonts w:asciiTheme="majorHAnsi" w:hAnsiTheme="majorHAnsi" w:cstheme="majorHAnsi"/>
          <w:sz w:val="26"/>
          <w:szCs w:val="26"/>
        </w:rPr>
        <w:t>đổi</w:t>
      </w:r>
      <w:r w:rsidR="00C66B1A">
        <w:rPr>
          <w:rFonts w:asciiTheme="majorHAnsi" w:hAnsiTheme="majorHAnsi" w:cstheme="majorHAnsi"/>
          <w:sz w:val="26"/>
          <w:szCs w:val="26"/>
        </w:rPr>
        <w:t xml:space="preserve"> m</w:t>
      </w:r>
      <w:r w:rsidR="00C66B1A" w:rsidRPr="00C66B1A">
        <w:rPr>
          <w:rFonts w:asciiTheme="majorHAnsi" w:hAnsiTheme="majorHAnsi" w:cstheme="majorHAnsi"/>
          <w:sz w:val="26"/>
          <w:szCs w:val="26"/>
        </w:rPr>
        <w:t>ột</w:t>
      </w:r>
      <w:r w:rsidR="00C66B1A">
        <w:rPr>
          <w:rFonts w:asciiTheme="majorHAnsi" w:hAnsiTheme="majorHAnsi" w:cstheme="majorHAnsi"/>
          <w:sz w:val="26"/>
          <w:szCs w:val="26"/>
        </w:rPr>
        <w:t xml:space="preserve"> s</w:t>
      </w:r>
      <w:r w:rsidR="00C66B1A" w:rsidRPr="00C66B1A">
        <w:rPr>
          <w:rFonts w:asciiTheme="majorHAnsi" w:hAnsiTheme="majorHAnsi" w:cstheme="majorHAnsi"/>
          <w:sz w:val="26"/>
          <w:szCs w:val="26"/>
        </w:rPr>
        <w:t>ố</w:t>
      </w:r>
      <w:r w:rsidR="00C66B1A">
        <w:rPr>
          <w:rFonts w:asciiTheme="majorHAnsi" w:hAnsiTheme="majorHAnsi" w:cstheme="majorHAnsi"/>
          <w:sz w:val="26"/>
          <w:szCs w:val="26"/>
        </w:rPr>
        <w:t xml:space="preserve"> </w:t>
      </w:r>
      <w:r w:rsidR="00C66B1A" w:rsidRPr="00C66B1A">
        <w:rPr>
          <w:rFonts w:asciiTheme="majorHAnsi" w:hAnsiTheme="majorHAnsi" w:cstheme="majorHAnsi"/>
          <w:sz w:val="26"/>
          <w:szCs w:val="26"/>
        </w:rPr>
        <w:t>đ</w:t>
      </w:r>
      <w:r w:rsidR="00C66B1A">
        <w:rPr>
          <w:rFonts w:asciiTheme="majorHAnsi" w:hAnsiTheme="majorHAnsi" w:cstheme="majorHAnsi"/>
          <w:sz w:val="26"/>
          <w:szCs w:val="26"/>
        </w:rPr>
        <w:t>i</w:t>
      </w:r>
      <w:r w:rsidR="00C66B1A" w:rsidRPr="00C66B1A">
        <w:rPr>
          <w:rFonts w:asciiTheme="majorHAnsi" w:hAnsiTheme="majorHAnsi" w:cstheme="majorHAnsi"/>
          <w:sz w:val="26"/>
          <w:szCs w:val="26"/>
        </w:rPr>
        <w:t>ểm</w:t>
      </w:r>
      <w:r w:rsidR="00C66B1A">
        <w:rPr>
          <w:rFonts w:asciiTheme="majorHAnsi" w:hAnsiTheme="majorHAnsi" w:cstheme="majorHAnsi"/>
          <w:sz w:val="26"/>
          <w:szCs w:val="26"/>
        </w:rPr>
        <w:t xml:space="preserve"> cho ph</w:t>
      </w:r>
      <w:r w:rsidR="00C66B1A" w:rsidRPr="00C66B1A">
        <w:rPr>
          <w:rFonts w:asciiTheme="majorHAnsi" w:hAnsiTheme="majorHAnsi" w:cstheme="majorHAnsi"/>
          <w:sz w:val="26"/>
          <w:szCs w:val="26"/>
        </w:rPr>
        <w:t>ù</w:t>
      </w:r>
      <w:r w:rsidR="00C66B1A">
        <w:rPr>
          <w:rFonts w:asciiTheme="majorHAnsi" w:hAnsiTheme="majorHAnsi" w:cstheme="majorHAnsi"/>
          <w:sz w:val="26"/>
          <w:szCs w:val="26"/>
        </w:rPr>
        <w:t xml:space="preserve"> h</w:t>
      </w:r>
      <w:r w:rsidR="00C66B1A" w:rsidRPr="00C66B1A">
        <w:rPr>
          <w:rFonts w:asciiTheme="majorHAnsi" w:hAnsiTheme="majorHAnsi" w:cstheme="majorHAnsi"/>
          <w:sz w:val="26"/>
          <w:szCs w:val="26"/>
        </w:rPr>
        <w:t>ợp</w:t>
      </w:r>
      <w:r w:rsidR="00C66B1A">
        <w:rPr>
          <w:rFonts w:asciiTheme="majorHAnsi" w:hAnsiTheme="majorHAnsi" w:cstheme="majorHAnsi"/>
          <w:sz w:val="26"/>
          <w:szCs w:val="26"/>
        </w:rPr>
        <w:t xml:space="preserve"> v</w:t>
      </w:r>
      <w:r w:rsidR="00C66B1A" w:rsidRPr="00C66B1A">
        <w:rPr>
          <w:rFonts w:asciiTheme="majorHAnsi" w:hAnsiTheme="majorHAnsi" w:cstheme="majorHAnsi"/>
          <w:sz w:val="26"/>
          <w:szCs w:val="26"/>
        </w:rPr>
        <w:t>ới</w:t>
      </w:r>
      <w:r w:rsidR="00C66B1A">
        <w:rPr>
          <w:rFonts w:asciiTheme="majorHAnsi" w:hAnsiTheme="majorHAnsi" w:cstheme="majorHAnsi"/>
          <w:sz w:val="26"/>
          <w:szCs w:val="26"/>
        </w:rPr>
        <w:t xml:space="preserve"> lu</w:t>
      </w:r>
      <w:r w:rsidR="00C66B1A" w:rsidRPr="00C66B1A">
        <w:rPr>
          <w:rFonts w:asciiTheme="majorHAnsi" w:hAnsiTheme="majorHAnsi" w:cstheme="majorHAnsi"/>
          <w:sz w:val="26"/>
          <w:szCs w:val="26"/>
        </w:rPr>
        <w:t>ật</w:t>
      </w:r>
      <w:r w:rsidR="00C66B1A">
        <w:rPr>
          <w:rFonts w:asciiTheme="majorHAnsi" w:hAnsiTheme="majorHAnsi" w:cstheme="majorHAnsi"/>
          <w:sz w:val="26"/>
          <w:szCs w:val="26"/>
        </w:rPr>
        <w:t xml:space="preserve"> doanh nghi</w:t>
      </w:r>
      <w:r w:rsidR="00C66B1A" w:rsidRPr="00C66B1A">
        <w:rPr>
          <w:rFonts w:asciiTheme="majorHAnsi" w:hAnsiTheme="majorHAnsi" w:cstheme="majorHAnsi"/>
          <w:sz w:val="26"/>
          <w:szCs w:val="26"/>
        </w:rPr>
        <w:t>ệp</w:t>
      </w:r>
      <w:r w:rsidR="00C66B1A">
        <w:rPr>
          <w:rFonts w:asciiTheme="majorHAnsi" w:hAnsiTheme="majorHAnsi" w:cstheme="majorHAnsi"/>
          <w:sz w:val="26"/>
          <w:szCs w:val="26"/>
        </w:rPr>
        <w:t>.</w:t>
      </w:r>
    </w:p>
    <w:p w14:paraId="1FE7ADC9" w14:textId="1B921C1C" w:rsidR="00405C7D" w:rsidRDefault="0097740A" w:rsidP="00A72589">
      <w:pPr>
        <w:pStyle w:val="ListParagraph"/>
        <w:spacing w:after="0" w:line="360" w:lineRule="auto"/>
        <w:ind w:left="0" w:firstLine="720"/>
        <w:jc w:val="both"/>
        <w:rPr>
          <w:rFonts w:asciiTheme="majorHAnsi" w:hAnsiTheme="majorHAnsi" w:cstheme="majorHAnsi"/>
          <w:sz w:val="26"/>
          <w:szCs w:val="26"/>
        </w:rPr>
      </w:pPr>
      <w:r>
        <w:rPr>
          <w:rFonts w:asciiTheme="majorHAnsi" w:hAnsiTheme="majorHAnsi" w:cstheme="majorHAnsi"/>
          <w:sz w:val="26"/>
          <w:szCs w:val="26"/>
          <w:lang w:val="en-US"/>
        </w:rPr>
        <w:t xml:space="preserve">Nay </w:t>
      </w:r>
      <w:r w:rsidR="00854F6C">
        <w:rPr>
          <w:rFonts w:asciiTheme="majorHAnsi" w:hAnsiTheme="majorHAnsi" w:cstheme="majorHAnsi"/>
          <w:sz w:val="26"/>
          <w:szCs w:val="26"/>
        </w:rPr>
        <w:t>H</w:t>
      </w:r>
      <w:r w:rsidR="00405C7D" w:rsidRPr="00405C7D">
        <w:rPr>
          <w:rFonts w:asciiTheme="majorHAnsi" w:hAnsiTheme="majorHAnsi" w:cstheme="majorHAnsi"/>
          <w:sz w:val="26"/>
          <w:szCs w:val="26"/>
        </w:rPr>
        <w:t>ội</w:t>
      </w:r>
      <w:r w:rsidR="00405C7D">
        <w:rPr>
          <w:rFonts w:asciiTheme="majorHAnsi" w:hAnsiTheme="majorHAnsi" w:cstheme="majorHAnsi"/>
          <w:sz w:val="26"/>
          <w:szCs w:val="26"/>
        </w:rPr>
        <w:t xml:space="preserve"> </w:t>
      </w:r>
      <w:r w:rsidR="00405C7D" w:rsidRPr="00405C7D">
        <w:rPr>
          <w:rFonts w:asciiTheme="majorHAnsi" w:hAnsiTheme="majorHAnsi" w:cstheme="majorHAnsi"/>
          <w:sz w:val="26"/>
          <w:szCs w:val="26"/>
        </w:rPr>
        <w:t>đồng</w:t>
      </w:r>
      <w:r w:rsidR="00405C7D">
        <w:rPr>
          <w:rFonts w:asciiTheme="majorHAnsi" w:hAnsiTheme="majorHAnsi" w:cstheme="majorHAnsi"/>
          <w:sz w:val="26"/>
          <w:szCs w:val="26"/>
        </w:rPr>
        <w:t xml:space="preserve"> qu</w:t>
      </w:r>
      <w:r w:rsidR="00405C7D" w:rsidRPr="00405C7D">
        <w:rPr>
          <w:rFonts w:asciiTheme="majorHAnsi" w:hAnsiTheme="majorHAnsi" w:cstheme="majorHAnsi"/>
          <w:sz w:val="26"/>
          <w:szCs w:val="26"/>
        </w:rPr>
        <w:t>ản</w:t>
      </w:r>
      <w:r w:rsidR="00405C7D">
        <w:rPr>
          <w:rFonts w:asciiTheme="majorHAnsi" w:hAnsiTheme="majorHAnsi" w:cstheme="majorHAnsi"/>
          <w:sz w:val="26"/>
          <w:szCs w:val="26"/>
        </w:rPr>
        <w:t xml:space="preserve"> tr</w:t>
      </w:r>
      <w:r w:rsidR="00405C7D" w:rsidRPr="00405C7D">
        <w:rPr>
          <w:rFonts w:asciiTheme="majorHAnsi" w:hAnsiTheme="majorHAnsi" w:cstheme="majorHAnsi"/>
          <w:sz w:val="26"/>
          <w:szCs w:val="26"/>
        </w:rPr>
        <w:t>ị</w:t>
      </w:r>
      <w:r w:rsidR="00405C7D">
        <w:rPr>
          <w:rFonts w:asciiTheme="majorHAnsi" w:hAnsiTheme="majorHAnsi" w:cstheme="majorHAnsi"/>
          <w:sz w:val="26"/>
          <w:szCs w:val="26"/>
        </w:rPr>
        <w:t xml:space="preserve"> </w:t>
      </w:r>
      <w:r w:rsidR="00405C7D" w:rsidRPr="00405C7D">
        <w:rPr>
          <w:rFonts w:asciiTheme="majorHAnsi" w:hAnsiTheme="majorHAnsi" w:cstheme="majorHAnsi"/>
          <w:sz w:val="26"/>
          <w:szCs w:val="26"/>
        </w:rPr>
        <w:t>đề</w:t>
      </w:r>
      <w:r w:rsidR="00405C7D">
        <w:rPr>
          <w:rFonts w:asciiTheme="majorHAnsi" w:hAnsiTheme="majorHAnsi" w:cstheme="majorHAnsi"/>
          <w:sz w:val="26"/>
          <w:szCs w:val="26"/>
        </w:rPr>
        <w:t xml:space="preserve"> ngh</w:t>
      </w:r>
      <w:r w:rsidR="00405C7D" w:rsidRPr="00405C7D">
        <w:rPr>
          <w:rFonts w:asciiTheme="majorHAnsi" w:hAnsiTheme="majorHAnsi" w:cstheme="majorHAnsi"/>
          <w:sz w:val="26"/>
          <w:szCs w:val="26"/>
        </w:rPr>
        <w:t>ị</w:t>
      </w:r>
      <w:r w:rsidR="00405C7D">
        <w:rPr>
          <w:rFonts w:asciiTheme="majorHAnsi" w:hAnsiTheme="majorHAnsi" w:cstheme="majorHAnsi"/>
          <w:sz w:val="26"/>
          <w:szCs w:val="26"/>
        </w:rPr>
        <w:t xml:space="preserve"> v</w:t>
      </w:r>
      <w:r w:rsidR="00405C7D" w:rsidRPr="00405C7D">
        <w:rPr>
          <w:rFonts w:asciiTheme="majorHAnsi" w:hAnsiTheme="majorHAnsi" w:cstheme="majorHAnsi"/>
          <w:sz w:val="26"/>
          <w:szCs w:val="26"/>
        </w:rPr>
        <w:t>ới</w:t>
      </w:r>
      <w:r w:rsidR="00405C7D">
        <w:rPr>
          <w:rFonts w:asciiTheme="majorHAnsi" w:hAnsiTheme="majorHAnsi" w:cstheme="majorHAnsi"/>
          <w:sz w:val="26"/>
          <w:szCs w:val="26"/>
        </w:rPr>
        <w:t xml:space="preserve"> </w:t>
      </w:r>
      <w:r w:rsidR="00854F6C" w:rsidRPr="00854F6C">
        <w:rPr>
          <w:rFonts w:asciiTheme="majorHAnsi" w:hAnsiTheme="majorHAnsi" w:cstheme="majorHAnsi"/>
          <w:sz w:val="26"/>
          <w:szCs w:val="26"/>
        </w:rPr>
        <w:t>Đ</w:t>
      </w:r>
      <w:r w:rsidR="00405C7D" w:rsidRPr="00405C7D">
        <w:rPr>
          <w:rFonts w:asciiTheme="majorHAnsi" w:hAnsiTheme="majorHAnsi" w:cstheme="majorHAnsi"/>
          <w:sz w:val="26"/>
          <w:szCs w:val="26"/>
        </w:rPr>
        <w:t>ại</w:t>
      </w:r>
      <w:r w:rsidR="00405C7D">
        <w:rPr>
          <w:rFonts w:asciiTheme="majorHAnsi" w:hAnsiTheme="majorHAnsi" w:cstheme="majorHAnsi"/>
          <w:sz w:val="26"/>
          <w:szCs w:val="26"/>
        </w:rPr>
        <w:t xml:space="preserve"> h</w:t>
      </w:r>
      <w:r w:rsidR="00405C7D" w:rsidRPr="00405C7D">
        <w:rPr>
          <w:rFonts w:asciiTheme="majorHAnsi" w:hAnsiTheme="majorHAnsi" w:cstheme="majorHAnsi"/>
          <w:sz w:val="26"/>
          <w:szCs w:val="26"/>
        </w:rPr>
        <w:t>ội</w:t>
      </w:r>
      <w:r w:rsidR="00405C7D">
        <w:rPr>
          <w:rFonts w:asciiTheme="majorHAnsi" w:hAnsiTheme="majorHAnsi" w:cstheme="majorHAnsi"/>
          <w:sz w:val="26"/>
          <w:szCs w:val="26"/>
        </w:rPr>
        <w:t xml:space="preserve"> </w:t>
      </w:r>
      <w:r w:rsidR="00405C7D" w:rsidRPr="00405C7D">
        <w:rPr>
          <w:rFonts w:asciiTheme="majorHAnsi" w:hAnsiTheme="majorHAnsi" w:cstheme="majorHAnsi"/>
          <w:sz w:val="26"/>
          <w:szCs w:val="26"/>
        </w:rPr>
        <w:t>đồng</w:t>
      </w:r>
      <w:r w:rsidR="00405C7D">
        <w:rPr>
          <w:rFonts w:asciiTheme="majorHAnsi" w:hAnsiTheme="majorHAnsi" w:cstheme="majorHAnsi"/>
          <w:sz w:val="26"/>
          <w:szCs w:val="26"/>
        </w:rPr>
        <w:t xml:space="preserve"> c</w:t>
      </w:r>
      <w:r w:rsidR="00405C7D" w:rsidRPr="00405C7D">
        <w:rPr>
          <w:rFonts w:asciiTheme="majorHAnsi" w:hAnsiTheme="majorHAnsi" w:cstheme="majorHAnsi"/>
          <w:sz w:val="26"/>
          <w:szCs w:val="26"/>
        </w:rPr>
        <w:t>ổ</w:t>
      </w:r>
      <w:r w:rsidR="00405C7D">
        <w:rPr>
          <w:rFonts w:asciiTheme="majorHAnsi" w:hAnsiTheme="majorHAnsi" w:cstheme="majorHAnsi"/>
          <w:sz w:val="26"/>
          <w:szCs w:val="26"/>
        </w:rPr>
        <w:t xml:space="preserve"> </w:t>
      </w:r>
      <w:r w:rsidR="00405C7D" w:rsidRPr="00405C7D">
        <w:rPr>
          <w:rFonts w:asciiTheme="majorHAnsi" w:hAnsiTheme="majorHAnsi" w:cstheme="majorHAnsi"/>
          <w:sz w:val="26"/>
          <w:szCs w:val="26"/>
        </w:rPr>
        <w:t>đô</w:t>
      </w:r>
      <w:r w:rsidR="00405C7D">
        <w:rPr>
          <w:rFonts w:asciiTheme="majorHAnsi" w:hAnsiTheme="majorHAnsi" w:cstheme="majorHAnsi"/>
          <w:sz w:val="26"/>
          <w:szCs w:val="26"/>
        </w:rPr>
        <w:t>ng:</w:t>
      </w:r>
    </w:p>
    <w:p w14:paraId="1979E79E" w14:textId="60E32F04" w:rsidR="00730E92" w:rsidRPr="00834C38" w:rsidRDefault="00730E92" w:rsidP="002D716E">
      <w:pPr>
        <w:pStyle w:val="ListParagraph"/>
        <w:numPr>
          <w:ilvl w:val="0"/>
          <w:numId w:val="2"/>
        </w:numPr>
        <w:spacing w:after="0" w:line="360" w:lineRule="auto"/>
        <w:ind w:left="284" w:hanging="284"/>
        <w:jc w:val="both"/>
        <w:rPr>
          <w:rFonts w:asciiTheme="majorHAnsi" w:hAnsiTheme="majorHAnsi" w:cstheme="majorHAnsi"/>
          <w:b/>
          <w:bCs/>
          <w:sz w:val="26"/>
          <w:szCs w:val="26"/>
        </w:rPr>
      </w:pPr>
      <w:r w:rsidRPr="00834C38">
        <w:rPr>
          <w:rFonts w:asciiTheme="majorHAnsi" w:hAnsiTheme="majorHAnsi" w:cstheme="majorHAnsi"/>
          <w:spacing w:val="-2"/>
          <w:sz w:val="26"/>
          <w:szCs w:val="26"/>
          <w:lang w:val="nl-NL"/>
        </w:rPr>
        <w:t xml:space="preserve">Bổ </w:t>
      </w:r>
      <w:r w:rsidR="00332C1C" w:rsidRPr="00834C38">
        <w:rPr>
          <w:rFonts w:asciiTheme="majorHAnsi" w:hAnsiTheme="majorHAnsi" w:cstheme="majorHAnsi"/>
          <w:spacing w:val="-2"/>
          <w:sz w:val="26"/>
          <w:szCs w:val="26"/>
          <w:lang w:val="nl-NL"/>
        </w:rPr>
        <w:t xml:space="preserve">sung ngành nghề kinh doanh </w:t>
      </w:r>
      <w:r w:rsidR="00332C1C" w:rsidRPr="00834C38">
        <w:rPr>
          <w:rFonts w:asciiTheme="majorHAnsi" w:hAnsiTheme="majorHAnsi" w:cstheme="majorHAnsi"/>
          <w:sz w:val="26"/>
          <w:szCs w:val="26"/>
          <w:lang w:val="nl-NL"/>
        </w:rPr>
        <w:t>quy định tại khoản 1, Điều 4 Điều lệ công ty</w:t>
      </w:r>
      <w:r w:rsidRPr="00834C38">
        <w:rPr>
          <w:rFonts w:asciiTheme="majorHAnsi" w:hAnsiTheme="majorHAnsi" w:cstheme="majorHAnsi"/>
          <w:sz w:val="26"/>
          <w:szCs w:val="26"/>
          <w:lang w:val="nl-NL"/>
        </w:rPr>
        <w:t>, cụ thể</w:t>
      </w:r>
    </w:p>
    <w:p w14:paraId="6ED57F43" w14:textId="68F1F54D" w:rsidR="00575FB8" w:rsidRPr="00834C38" w:rsidRDefault="00730E92" w:rsidP="002D716E">
      <w:pPr>
        <w:spacing w:after="0" w:line="360" w:lineRule="auto"/>
        <w:ind w:right="69"/>
        <w:jc w:val="both"/>
        <w:rPr>
          <w:rFonts w:asciiTheme="majorHAnsi" w:hAnsiTheme="majorHAnsi" w:cstheme="majorHAnsi"/>
          <w:sz w:val="26"/>
          <w:szCs w:val="26"/>
        </w:rPr>
      </w:pPr>
      <w:r w:rsidRPr="00834C38">
        <w:rPr>
          <w:rFonts w:asciiTheme="majorHAnsi" w:hAnsiTheme="majorHAnsi" w:cstheme="majorHAnsi"/>
          <w:sz w:val="26"/>
          <w:szCs w:val="26"/>
          <w:lang w:val="en-US"/>
        </w:rPr>
        <w:t>b</w:t>
      </w:r>
      <w:r w:rsidR="00156DD9" w:rsidRPr="00834C38">
        <w:rPr>
          <w:rFonts w:asciiTheme="majorHAnsi" w:hAnsiTheme="majorHAnsi" w:cstheme="majorHAnsi"/>
          <w:sz w:val="26"/>
          <w:szCs w:val="26"/>
        </w:rPr>
        <w:t xml:space="preserve">ổ sung ngành: </w:t>
      </w:r>
      <w:r w:rsidRPr="00834C38">
        <w:rPr>
          <w:rFonts w:asciiTheme="majorHAnsi" w:hAnsiTheme="majorHAnsi" w:cstheme="majorHAnsi"/>
          <w:sz w:val="26"/>
          <w:szCs w:val="26"/>
        </w:rPr>
        <w:t>Sản xuất đồ uống không cồn, nước khoáng</w:t>
      </w:r>
      <w:r w:rsidR="00156DD9" w:rsidRPr="00834C38">
        <w:rPr>
          <w:sz w:val="26"/>
          <w:szCs w:val="26"/>
        </w:rPr>
        <w:t xml:space="preserve"> </w:t>
      </w:r>
      <w:r w:rsidR="00156DD9" w:rsidRPr="00834C38">
        <w:rPr>
          <w:rFonts w:asciiTheme="majorHAnsi" w:hAnsiTheme="majorHAnsi" w:cstheme="majorHAnsi"/>
          <w:sz w:val="26"/>
          <w:szCs w:val="26"/>
        </w:rPr>
        <w:t>(mã ngành 1</w:t>
      </w:r>
      <w:r w:rsidR="00834C38" w:rsidRPr="00834C38">
        <w:rPr>
          <w:rFonts w:asciiTheme="majorHAnsi" w:hAnsiTheme="majorHAnsi" w:cstheme="majorHAnsi"/>
          <w:sz w:val="26"/>
          <w:szCs w:val="26"/>
          <w:lang w:val="en-US"/>
        </w:rPr>
        <w:t>104</w:t>
      </w:r>
      <w:r w:rsidR="00156DD9" w:rsidRPr="00834C38">
        <w:rPr>
          <w:rFonts w:asciiTheme="majorHAnsi" w:hAnsiTheme="majorHAnsi" w:cstheme="majorHAnsi"/>
          <w:sz w:val="26"/>
          <w:szCs w:val="26"/>
        </w:rPr>
        <w:t>)</w:t>
      </w:r>
    </w:p>
    <w:p w14:paraId="1679B8D1" w14:textId="31463E6C" w:rsidR="00405C7D" w:rsidRPr="00A8122B" w:rsidRDefault="00405C7D" w:rsidP="002D716E">
      <w:pPr>
        <w:pStyle w:val="ListParagraph"/>
        <w:numPr>
          <w:ilvl w:val="0"/>
          <w:numId w:val="2"/>
        </w:numPr>
        <w:spacing w:after="0" w:line="360" w:lineRule="auto"/>
        <w:ind w:left="284" w:hanging="284"/>
        <w:jc w:val="both"/>
        <w:rPr>
          <w:rFonts w:asciiTheme="majorHAnsi" w:hAnsiTheme="majorHAnsi" w:cstheme="majorHAnsi"/>
          <w:b/>
          <w:bCs/>
          <w:sz w:val="26"/>
          <w:szCs w:val="26"/>
        </w:rPr>
      </w:pPr>
      <w:r w:rsidRPr="00A8122B">
        <w:rPr>
          <w:rFonts w:asciiTheme="majorHAnsi" w:hAnsiTheme="majorHAnsi" w:cstheme="majorHAnsi"/>
          <w:b/>
          <w:bCs/>
          <w:sz w:val="26"/>
          <w:szCs w:val="26"/>
        </w:rPr>
        <w:t>Thay đổi một số điểm trong điều lệ như sau:</w:t>
      </w:r>
    </w:p>
    <w:p w14:paraId="289D96A7" w14:textId="167D179F" w:rsidR="00405C7D" w:rsidRPr="001700E5" w:rsidRDefault="00405C7D" w:rsidP="002D716E">
      <w:pPr>
        <w:pStyle w:val="ListParagraph"/>
        <w:numPr>
          <w:ilvl w:val="1"/>
          <w:numId w:val="5"/>
        </w:numPr>
        <w:spacing w:after="0" w:line="360" w:lineRule="auto"/>
        <w:ind w:left="851" w:hanging="567"/>
        <w:jc w:val="both"/>
        <w:rPr>
          <w:rFonts w:asciiTheme="majorHAnsi" w:hAnsiTheme="majorHAnsi" w:cstheme="majorHAnsi"/>
          <w:sz w:val="26"/>
          <w:szCs w:val="26"/>
        </w:rPr>
      </w:pPr>
      <w:r w:rsidRPr="001700E5">
        <w:rPr>
          <w:rFonts w:asciiTheme="majorHAnsi" w:hAnsiTheme="majorHAnsi" w:cstheme="majorHAnsi"/>
          <w:sz w:val="26"/>
          <w:szCs w:val="26"/>
        </w:rPr>
        <w:t xml:space="preserve">Ngày đại hội thường niên thông qua điều lệ trong phần mở đầu: </w:t>
      </w:r>
    </w:p>
    <w:p w14:paraId="71E3F2BA" w14:textId="283B89BE" w:rsidR="00B6054A" w:rsidRDefault="00671C7C" w:rsidP="002D716E">
      <w:pPr>
        <w:spacing w:after="0" w:line="360" w:lineRule="auto"/>
        <w:ind w:firstLine="284"/>
        <w:jc w:val="both"/>
        <w:rPr>
          <w:rFonts w:asciiTheme="majorHAnsi" w:hAnsiTheme="majorHAnsi" w:cstheme="majorHAnsi"/>
          <w:sz w:val="26"/>
          <w:szCs w:val="26"/>
        </w:rPr>
      </w:pPr>
      <w:r w:rsidRPr="00671C7C">
        <w:rPr>
          <w:rFonts w:asciiTheme="majorHAnsi" w:hAnsiTheme="majorHAnsi" w:cstheme="majorHAnsi"/>
          <w:sz w:val="26"/>
          <w:szCs w:val="26"/>
        </w:rPr>
        <w:t>Đ</w:t>
      </w:r>
      <w:r>
        <w:rPr>
          <w:rFonts w:asciiTheme="majorHAnsi" w:hAnsiTheme="majorHAnsi" w:cstheme="majorHAnsi"/>
          <w:sz w:val="26"/>
          <w:szCs w:val="26"/>
        </w:rPr>
        <w:t>i</w:t>
      </w:r>
      <w:r w:rsidRPr="00671C7C">
        <w:rPr>
          <w:rFonts w:asciiTheme="majorHAnsi" w:hAnsiTheme="majorHAnsi" w:cstheme="majorHAnsi"/>
          <w:sz w:val="26"/>
          <w:szCs w:val="26"/>
        </w:rPr>
        <w:t>ều</w:t>
      </w:r>
      <w:r>
        <w:rPr>
          <w:rFonts w:asciiTheme="majorHAnsi" w:hAnsiTheme="majorHAnsi" w:cstheme="majorHAnsi"/>
          <w:sz w:val="26"/>
          <w:szCs w:val="26"/>
        </w:rPr>
        <w:t xml:space="preserve"> l</w:t>
      </w:r>
      <w:r w:rsidRPr="00671C7C">
        <w:rPr>
          <w:rFonts w:asciiTheme="majorHAnsi" w:hAnsiTheme="majorHAnsi" w:cstheme="majorHAnsi"/>
          <w:sz w:val="26"/>
          <w:szCs w:val="26"/>
        </w:rPr>
        <w:t>ệ</w:t>
      </w:r>
      <w:r>
        <w:rPr>
          <w:rFonts w:asciiTheme="majorHAnsi" w:hAnsiTheme="majorHAnsi" w:cstheme="majorHAnsi"/>
          <w:sz w:val="26"/>
          <w:szCs w:val="26"/>
        </w:rPr>
        <w:t xml:space="preserve"> c</w:t>
      </w:r>
      <w:r w:rsidRPr="00671C7C">
        <w:rPr>
          <w:rFonts w:asciiTheme="majorHAnsi" w:hAnsiTheme="majorHAnsi" w:cstheme="majorHAnsi"/>
          <w:sz w:val="26"/>
          <w:szCs w:val="26"/>
        </w:rPr>
        <w:t>ũ</w:t>
      </w:r>
      <w:r>
        <w:rPr>
          <w:rFonts w:asciiTheme="majorHAnsi" w:hAnsiTheme="majorHAnsi" w:cstheme="majorHAnsi"/>
          <w:sz w:val="26"/>
          <w:szCs w:val="26"/>
        </w:rPr>
        <w:t xml:space="preserve"> “</w:t>
      </w:r>
      <w:r w:rsidR="00E90BB4" w:rsidRPr="00E90BB4">
        <w:rPr>
          <w:rFonts w:asciiTheme="majorHAnsi" w:hAnsiTheme="majorHAnsi" w:cstheme="majorHAnsi"/>
          <w:color w:val="000000"/>
          <w:sz w:val="26"/>
          <w:szCs w:val="26"/>
          <w:lang w:val="nl-NL"/>
        </w:rPr>
        <w:t>Bản điều lệ này gồm XXII Chương, 67 Điều đã được Đại hội đồng cổ đông thành lập Công ty thống nhất thông qua ngày</w:t>
      </w:r>
      <w:r w:rsidR="00E90BB4">
        <w:rPr>
          <w:rFonts w:asciiTheme="majorHAnsi" w:hAnsiTheme="majorHAnsi" w:cstheme="majorHAnsi"/>
          <w:color w:val="000000"/>
          <w:sz w:val="26"/>
          <w:szCs w:val="26"/>
          <w:lang w:val="nl-NL"/>
        </w:rPr>
        <w:t xml:space="preserve"> 28</w:t>
      </w:r>
      <w:r w:rsidR="00E90BB4" w:rsidRPr="00E90BB4">
        <w:rPr>
          <w:rFonts w:asciiTheme="majorHAnsi" w:hAnsiTheme="majorHAnsi" w:cstheme="majorHAnsi"/>
          <w:color w:val="000000"/>
          <w:sz w:val="26"/>
          <w:szCs w:val="26"/>
          <w:lang w:val="nl-NL"/>
        </w:rPr>
        <w:t xml:space="preserve"> tháng</w:t>
      </w:r>
      <w:r w:rsidR="00E90BB4">
        <w:rPr>
          <w:rFonts w:asciiTheme="majorHAnsi" w:hAnsiTheme="majorHAnsi" w:cstheme="majorHAnsi"/>
          <w:color w:val="000000"/>
          <w:sz w:val="26"/>
          <w:szCs w:val="26"/>
          <w:lang w:val="nl-NL"/>
        </w:rPr>
        <w:t xml:space="preserve"> 7</w:t>
      </w:r>
      <w:r w:rsidR="00E90BB4" w:rsidRPr="00E90BB4">
        <w:rPr>
          <w:rFonts w:asciiTheme="majorHAnsi" w:hAnsiTheme="majorHAnsi" w:cstheme="majorHAnsi"/>
          <w:color w:val="000000"/>
          <w:sz w:val="26"/>
          <w:szCs w:val="26"/>
          <w:lang w:val="nl-NL"/>
        </w:rPr>
        <w:t xml:space="preserve"> năm 2016</w:t>
      </w:r>
      <w:r w:rsidR="00854F6C">
        <w:rPr>
          <w:rFonts w:asciiTheme="majorHAnsi" w:hAnsiTheme="majorHAnsi" w:cstheme="majorHAnsi"/>
          <w:sz w:val="26"/>
          <w:szCs w:val="26"/>
        </w:rPr>
        <w:t>”</w:t>
      </w:r>
      <w:r w:rsidR="00B6054A">
        <w:rPr>
          <w:rFonts w:asciiTheme="majorHAnsi" w:hAnsiTheme="majorHAnsi" w:cstheme="majorHAnsi"/>
          <w:sz w:val="26"/>
          <w:szCs w:val="26"/>
        </w:rPr>
        <w:t>.</w:t>
      </w:r>
    </w:p>
    <w:p w14:paraId="4A28AC0F" w14:textId="6D352E07" w:rsidR="00B6054A" w:rsidRDefault="00B6054A" w:rsidP="002D716E">
      <w:pPr>
        <w:spacing w:after="0" w:line="360" w:lineRule="auto"/>
        <w:ind w:firstLine="284"/>
        <w:jc w:val="both"/>
        <w:rPr>
          <w:rFonts w:asciiTheme="majorHAnsi" w:hAnsiTheme="majorHAnsi" w:cstheme="majorHAnsi"/>
          <w:sz w:val="26"/>
          <w:szCs w:val="26"/>
        </w:rPr>
      </w:pPr>
      <w:r w:rsidRPr="00B6054A">
        <w:rPr>
          <w:rFonts w:asciiTheme="majorHAnsi" w:hAnsiTheme="majorHAnsi" w:cstheme="majorHAnsi"/>
          <w:sz w:val="26"/>
          <w:szCs w:val="26"/>
        </w:rPr>
        <w:t>Đ</w:t>
      </w:r>
      <w:r>
        <w:rPr>
          <w:rFonts w:asciiTheme="majorHAnsi" w:hAnsiTheme="majorHAnsi" w:cstheme="majorHAnsi"/>
          <w:sz w:val="26"/>
          <w:szCs w:val="26"/>
        </w:rPr>
        <w:t>i</w:t>
      </w:r>
      <w:r w:rsidRPr="00B6054A">
        <w:rPr>
          <w:rFonts w:asciiTheme="majorHAnsi" w:hAnsiTheme="majorHAnsi" w:cstheme="majorHAnsi"/>
          <w:sz w:val="26"/>
          <w:szCs w:val="26"/>
        </w:rPr>
        <w:t>ều</w:t>
      </w:r>
      <w:r>
        <w:rPr>
          <w:rFonts w:asciiTheme="majorHAnsi" w:hAnsiTheme="majorHAnsi" w:cstheme="majorHAnsi"/>
          <w:sz w:val="26"/>
          <w:szCs w:val="26"/>
        </w:rPr>
        <w:t xml:space="preserve"> l</w:t>
      </w:r>
      <w:r w:rsidRPr="00B6054A">
        <w:rPr>
          <w:rFonts w:asciiTheme="majorHAnsi" w:hAnsiTheme="majorHAnsi" w:cstheme="majorHAnsi"/>
          <w:sz w:val="26"/>
          <w:szCs w:val="26"/>
        </w:rPr>
        <w:t>ệ</w:t>
      </w:r>
      <w:r>
        <w:rPr>
          <w:rFonts w:asciiTheme="majorHAnsi" w:hAnsiTheme="majorHAnsi" w:cstheme="majorHAnsi"/>
          <w:sz w:val="26"/>
          <w:szCs w:val="26"/>
        </w:rPr>
        <w:t xml:space="preserve"> s</w:t>
      </w:r>
      <w:r w:rsidRPr="00B6054A">
        <w:rPr>
          <w:rFonts w:asciiTheme="majorHAnsi" w:hAnsiTheme="majorHAnsi" w:cstheme="majorHAnsi"/>
          <w:sz w:val="26"/>
          <w:szCs w:val="26"/>
        </w:rPr>
        <w:t>ử</w:t>
      </w:r>
      <w:r>
        <w:rPr>
          <w:rFonts w:asciiTheme="majorHAnsi" w:hAnsiTheme="majorHAnsi" w:cstheme="majorHAnsi"/>
          <w:sz w:val="26"/>
          <w:szCs w:val="26"/>
        </w:rPr>
        <w:t xml:space="preserve">a </w:t>
      </w:r>
      <w:r w:rsidRPr="00B6054A">
        <w:rPr>
          <w:rFonts w:asciiTheme="majorHAnsi" w:hAnsiTheme="majorHAnsi" w:cstheme="majorHAnsi"/>
          <w:sz w:val="26"/>
          <w:szCs w:val="26"/>
        </w:rPr>
        <w:t>đổi</w:t>
      </w:r>
      <w:r>
        <w:rPr>
          <w:rFonts w:asciiTheme="majorHAnsi" w:hAnsiTheme="majorHAnsi" w:cstheme="majorHAnsi"/>
          <w:sz w:val="26"/>
          <w:szCs w:val="26"/>
        </w:rPr>
        <w:t xml:space="preserve"> “</w:t>
      </w:r>
      <w:r w:rsidRPr="00F126A3">
        <w:rPr>
          <w:rFonts w:asciiTheme="majorHAnsi" w:hAnsiTheme="majorHAnsi" w:cstheme="majorHAnsi"/>
          <w:bCs/>
          <w:sz w:val="26"/>
          <w:szCs w:val="26"/>
        </w:rPr>
        <w:t xml:space="preserve">Điều lệ này được sửa đổi, bổ sung và thông qua tại Đại </w:t>
      </w:r>
      <w:r w:rsidR="004F2FBA" w:rsidRPr="00F126A3">
        <w:rPr>
          <w:rFonts w:asciiTheme="majorHAnsi" w:hAnsiTheme="majorHAnsi" w:cstheme="majorHAnsi"/>
          <w:bCs/>
          <w:sz w:val="26"/>
          <w:szCs w:val="26"/>
        </w:rPr>
        <w:t xml:space="preserve">hội đồng cổ đông Công ty </w:t>
      </w:r>
      <w:r w:rsidR="007E178D" w:rsidRPr="00F126A3">
        <w:rPr>
          <w:rFonts w:asciiTheme="majorHAnsi" w:hAnsiTheme="majorHAnsi" w:cstheme="majorHAnsi"/>
          <w:bCs/>
          <w:sz w:val="26"/>
          <w:szCs w:val="26"/>
          <w:lang w:val="en-US"/>
        </w:rPr>
        <w:t xml:space="preserve">ngày </w:t>
      </w:r>
      <w:r w:rsidR="008D4CD0" w:rsidRPr="00F126A3">
        <w:rPr>
          <w:rFonts w:asciiTheme="majorHAnsi" w:hAnsiTheme="majorHAnsi" w:cstheme="majorHAnsi"/>
          <w:bCs/>
          <w:sz w:val="26"/>
          <w:szCs w:val="26"/>
          <w:lang w:val="en-US"/>
        </w:rPr>
        <w:t>26</w:t>
      </w:r>
      <w:r w:rsidR="007E178D" w:rsidRPr="00F126A3">
        <w:rPr>
          <w:rFonts w:asciiTheme="majorHAnsi" w:hAnsiTheme="majorHAnsi" w:cstheme="majorHAnsi"/>
          <w:bCs/>
          <w:sz w:val="26"/>
          <w:szCs w:val="26"/>
          <w:lang w:val="en-US"/>
        </w:rPr>
        <w:t xml:space="preserve"> tháng 3 năm 2021</w:t>
      </w:r>
      <w:r w:rsidR="004F2FBA" w:rsidRPr="00F126A3">
        <w:rPr>
          <w:rFonts w:asciiTheme="majorHAnsi" w:hAnsiTheme="majorHAnsi" w:cstheme="majorHAnsi"/>
          <w:bCs/>
          <w:sz w:val="26"/>
          <w:szCs w:val="26"/>
        </w:rPr>
        <w:t xml:space="preserve">, thay thế điều lệ Công ty Cổ phần Nông Lâm Nghiệp Bình Dương được thông qua tại Đại hội đồng cổ đông </w:t>
      </w:r>
      <w:r w:rsidR="00B4198E" w:rsidRPr="00F126A3">
        <w:rPr>
          <w:rFonts w:asciiTheme="majorHAnsi" w:hAnsiTheme="majorHAnsi" w:cstheme="majorHAnsi"/>
          <w:color w:val="000000"/>
          <w:sz w:val="26"/>
          <w:szCs w:val="26"/>
          <w:lang w:val="nl-NL"/>
        </w:rPr>
        <w:t>thành lập</w:t>
      </w:r>
      <w:r w:rsidR="00B4198E" w:rsidRPr="00F126A3">
        <w:rPr>
          <w:rFonts w:asciiTheme="majorHAnsi" w:hAnsiTheme="majorHAnsi" w:cstheme="majorHAnsi"/>
          <w:bCs/>
          <w:sz w:val="26"/>
          <w:szCs w:val="26"/>
        </w:rPr>
        <w:t xml:space="preserve"> </w:t>
      </w:r>
      <w:r w:rsidR="004F2FBA" w:rsidRPr="00F126A3">
        <w:rPr>
          <w:rFonts w:asciiTheme="majorHAnsi" w:hAnsiTheme="majorHAnsi" w:cstheme="majorHAnsi"/>
          <w:bCs/>
          <w:sz w:val="26"/>
          <w:szCs w:val="26"/>
        </w:rPr>
        <w:t xml:space="preserve">Công ty ngày </w:t>
      </w:r>
      <w:r w:rsidR="00854F6C" w:rsidRPr="00F126A3">
        <w:rPr>
          <w:rFonts w:asciiTheme="majorHAnsi" w:hAnsiTheme="majorHAnsi" w:cstheme="majorHAnsi"/>
          <w:bCs/>
          <w:sz w:val="26"/>
          <w:szCs w:val="26"/>
        </w:rPr>
        <w:t>28</w:t>
      </w:r>
      <w:r w:rsidR="004F2FBA" w:rsidRPr="00F126A3">
        <w:rPr>
          <w:rFonts w:asciiTheme="majorHAnsi" w:hAnsiTheme="majorHAnsi" w:cstheme="majorHAnsi"/>
          <w:bCs/>
          <w:sz w:val="26"/>
          <w:szCs w:val="26"/>
        </w:rPr>
        <w:t xml:space="preserve"> tháng</w:t>
      </w:r>
      <w:r w:rsidR="00854F6C" w:rsidRPr="00F126A3">
        <w:rPr>
          <w:rFonts w:asciiTheme="majorHAnsi" w:hAnsiTheme="majorHAnsi" w:cstheme="majorHAnsi"/>
          <w:bCs/>
          <w:sz w:val="26"/>
          <w:szCs w:val="26"/>
        </w:rPr>
        <w:t xml:space="preserve"> 7 </w:t>
      </w:r>
      <w:r w:rsidR="004F2FBA" w:rsidRPr="00F126A3">
        <w:rPr>
          <w:rFonts w:asciiTheme="majorHAnsi" w:hAnsiTheme="majorHAnsi" w:cstheme="majorHAnsi"/>
          <w:bCs/>
          <w:sz w:val="26"/>
          <w:szCs w:val="26"/>
        </w:rPr>
        <w:t>năm</w:t>
      </w:r>
      <w:r w:rsidR="00DD7AE1" w:rsidRPr="00F126A3">
        <w:rPr>
          <w:rFonts w:asciiTheme="majorHAnsi" w:hAnsiTheme="majorHAnsi" w:cstheme="majorHAnsi"/>
          <w:bCs/>
          <w:sz w:val="26"/>
          <w:szCs w:val="26"/>
          <w:lang w:val="en-US"/>
        </w:rPr>
        <w:t xml:space="preserve"> 20</w:t>
      </w:r>
      <w:r w:rsidR="00854F6C" w:rsidRPr="00F126A3">
        <w:rPr>
          <w:rFonts w:asciiTheme="majorHAnsi" w:hAnsiTheme="majorHAnsi" w:cstheme="majorHAnsi"/>
          <w:bCs/>
          <w:sz w:val="26"/>
          <w:szCs w:val="26"/>
        </w:rPr>
        <w:t>16</w:t>
      </w:r>
      <w:r w:rsidR="007E178D" w:rsidRPr="007E178D">
        <w:rPr>
          <w:rFonts w:asciiTheme="majorHAnsi" w:hAnsiTheme="majorHAnsi" w:cstheme="majorHAnsi"/>
          <w:bCs/>
          <w:sz w:val="26"/>
          <w:szCs w:val="26"/>
          <w:lang w:val="en-US"/>
        </w:rPr>
        <w:t>”</w:t>
      </w:r>
      <w:r w:rsidR="004F2FBA" w:rsidRPr="007E178D">
        <w:rPr>
          <w:rFonts w:asciiTheme="majorHAnsi" w:hAnsiTheme="majorHAnsi" w:cstheme="majorHAnsi"/>
          <w:sz w:val="26"/>
          <w:szCs w:val="26"/>
        </w:rPr>
        <w:t>.</w:t>
      </w:r>
    </w:p>
    <w:p w14:paraId="02100643" w14:textId="1DE42BD2" w:rsidR="004F2FBA" w:rsidRPr="00575FB8" w:rsidRDefault="00CE2F12" w:rsidP="002D716E">
      <w:pPr>
        <w:pStyle w:val="ListParagraph"/>
        <w:numPr>
          <w:ilvl w:val="1"/>
          <w:numId w:val="5"/>
        </w:numPr>
        <w:spacing w:after="0" w:line="360" w:lineRule="auto"/>
        <w:ind w:left="851" w:hanging="567"/>
        <w:jc w:val="both"/>
        <w:rPr>
          <w:rFonts w:asciiTheme="majorHAnsi" w:hAnsiTheme="majorHAnsi" w:cstheme="majorHAnsi"/>
          <w:sz w:val="26"/>
          <w:szCs w:val="26"/>
        </w:rPr>
      </w:pPr>
      <w:r w:rsidRPr="00575FB8">
        <w:rPr>
          <w:rFonts w:asciiTheme="majorHAnsi" w:hAnsiTheme="majorHAnsi" w:cstheme="majorHAnsi"/>
          <w:sz w:val="26"/>
          <w:szCs w:val="26"/>
        </w:rPr>
        <w:t xml:space="preserve">Thay đổi số hiệu luật doanh nghiệp và ngày thông qua </w:t>
      </w:r>
      <w:r w:rsidR="009660A6" w:rsidRPr="00575FB8">
        <w:rPr>
          <w:rFonts w:asciiTheme="majorHAnsi" w:hAnsiTheme="majorHAnsi" w:cstheme="majorHAnsi"/>
          <w:sz w:val="26"/>
          <w:szCs w:val="26"/>
        </w:rPr>
        <w:t>tại điều 1</w:t>
      </w:r>
    </w:p>
    <w:p w14:paraId="38C8D846" w14:textId="53B1EA59" w:rsidR="009660A6" w:rsidRDefault="009660A6" w:rsidP="002D716E">
      <w:pPr>
        <w:spacing w:after="0" w:line="360" w:lineRule="auto"/>
        <w:ind w:firstLine="284"/>
        <w:jc w:val="both"/>
        <w:rPr>
          <w:rFonts w:asciiTheme="majorHAnsi" w:hAnsiTheme="majorHAnsi" w:cstheme="majorHAnsi"/>
          <w:sz w:val="26"/>
          <w:szCs w:val="26"/>
        </w:rPr>
      </w:pPr>
      <w:r w:rsidRPr="009660A6">
        <w:rPr>
          <w:rFonts w:asciiTheme="majorHAnsi" w:hAnsiTheme="majorHAnsi" w:cstheme="majorHAnsi"/>
          <w:sz w:val="26"/>
          <w:szCs w:val="26"/>
        </w:rPr>
        <w:t>Đ</w:t>
      </w:r>
      <w:r>
        <w:rPr>
          <w:rFonts w:asciiTheme="majorHAnsi" w:hAnsiTheme="majorHAnsi" w:cstheme="majorHAnsi"/>
          <w:sz w:val="26"/>
          <w:szCs w:val="26"/>
        </w:rPr>
        <w:t>i</w:t>
      </w:r>
      <w:r w:rsidRPr="009660A6">
        <w:rPr>
          <w:rFonts w:asciiTheme="majorHAnsi" w:hAnsiTheme="majorHAnsi" w:cstheme="majorHAnsi"/>
          <w:sz w:val="26"/>
          <w:szCs w:val="26"/>
        </w:rPr>
        <w:t>ều</w:t>
      </w:r>
      <w:r>
        <w:rPr>
          <w:rFonts w:asciiTheme="majorHAnsi" w:hAnsiTheme="majorHAnsi" w:cstheme="majorHAnsi"/>
          <w:sz w:val="26"/>
          <w:szCs w:val="26"/>
        </w:rPr>
        <w:t xml:space="preserve"> l</w:t>
      </w:r>
      <w:r w:rsidRPr="009660A6">
        <w:rPr>
          <w:rFonts w:asciiTheme="majorHAnsi" w:hAnsiTheme="majorHAnsi" w:cstheme="majorHAnsi"/>
          <w:sz w:val="26"/>
          <w:szCs w:val="26"/>
        </w:rPr>
        <w:t>ệ</w:t>
      </w:r>
      <w:r>
        <w:rPr>
          <w:rFonts w:asciiTheme="majorHAnsi" w:hAnsiTheme="majorHAnsi" w:cstheme="majorHAnsi"/>
          <w:sz w:val="26"/>
          <w:szCs w:val="26"/>
        </w:rPr>
        <w:t xml:space="preserve"> c</w:t>
      </w:r>
      <w:r w:rsidRPr="009660A6">
        <w:rPr>
          <w:rFonts w:asciiTheme="majorHAnsi" w:hAnsiTheme="majorHAnsi" w:cstheme="majorHAnsi"/>
          <w:sz w:val="26"/>
          <w:szCs w:val="26"/>
        </w:rPr>
        <w:t>ũ</w:t>
      </w:r>
      <w:r>
        <w:rPr>
          <w:rFonts w:asciiTheme="majorHAnsi" w:hAnsiTheme="majorHAnsi" w:cstheme="majorHAnsi"/>
          <w:sz w:val="26"/>
          <w:szCs w:val="26"/>
        </w:rPr>
        <w:t>: “</w:t>
      </w:r>
      <w:r w:rsidRPr="009660A6">
        <w:rPr>
          <w:rFonts w:asciiTheme="majorHAnsi" w:hAnsiTheme="majorHAnsi" w:cstheme="majorHAnsi"/>
          <w:b/>
          <w:bCs/>
          <w:sz w:val="26"/>
          <w:szCs w:val="26"/>
        </w:rPr>
        <w:t>Luật doanh nghiệp</w:t>
      </w:r>
      <w:r w:rsidR="00314B97">
        <w:rPr>
          <w:rFonts w:asciiTheme="majorHAnsi" w:hAnsiTheme="majorHAnsi" w:cstheme="majorHAnsi"/>
          <w:sz w:val="26"/>
          <w:szCs w:val="26"/>
          <w:lang w:val="en-US"/>
        </w:rPr>
        <w:t xml:space="preserve">” </w:t>
      </w:r>
      <w:r>
        <w:rPr>
          <w:rFonts w:asciiTheme="majorHAnsi" w:hAnsiTheme="majorHAnsi" w:cstheme="majorHAnsi"/>
          <w:sz w:val="26"/>
          <w:szCs w:val="26"/>
        </w:rPr>
        <w:t>l</w:t>
      </w:r>
      <w:r w:rsidRPr="009660A6">
        <w:rPr>
          <w:rFonts w:asciiTheme="majorHAnsi" w:hAnsiTheme="majorHAnsi" w:cstheme="majorHAnsi"/>
          <w:sz w:val="26"/>
          <w:szCs w:val="26"/>
        </w:rPr>
        <w:t>à</w:t>
      </w:r>
      <w:r>
        <w:rPr>
          <w:rFonts w:asciiTheme="majorHAnsi" w:hAnsiTheme="majorHAnsi" w:cstheme="majorHAnsi"/>
          <w:sz w:val="26"/>
          <w:szCs w:val="26"/>
        </w:rPr>
        <w:t xml:space="preserve"> Lu</w:t>
      </w:r>
      <w:r w:rsidRPr="009660A6">
        <w:rPr>
          <w:rFonts w:asciiTheme="majorHAnsi" w:hAnsiTheme="majorHAnsi" w:cstheme="majorHAnsi"/>
          <w:sz w:val="26"/>
          <w:szCs w:val="26"/>
        </w:rPr>
        <w:t>ật</w:t>
      </w:r>
      <w:r>
        <w:rPr>
          <w:rFonts w:asciiTheme="majorHAnsi" w:hAnsiTheme="majorHAnsi" w:cstheme="majorHAnsi"/>
          <w:sz w:val="26"/>
          <w:szCs w:val="26"/>
        </w:rPr>
        <w:t xml:space="preserve"> doanh nghi</w:t>
      </w:r>
      <w:r w:rsidRPr="009660A6">
        <w:rPr>
          <w:rFonts w:asciiTheme="majorHAnsi" w:hAnsiTheme="majorHAnsi" w:cstheme="majorHAnsi"/>
          <w:sz w:val="26"/>
          <w:szCs w:val="26"/>
        </w:rPr>
        <w:t>ệp</w:t>
      </w:r>
      <w:r>
        <w:rPr>
          <w:rFonts w:asciiTheme="majorHAnsi" w:hAnsiTheme="majorHAnsi" w:cstheme="majorHAnsi"/>
          <w:sz w:val="26"/>
          <w:szCs w:val="26"/>
        </w:rPr>
        <w:t xml:space="preserve"> s</w:t>
      </w:r>
      <w:r w:rsidRPr="009660A6">
        <w:rPr>
          <w:rFonts w:asciiTheme="majorHAnsi" w:hAnsiTheme="majorHAnsi" w:cstheme="majorHAnsi"/>
          <w:sz w:val="26"/>
          <w:szCs w:val="26"/>
        </w:rPr>
        <w:t>ố</w:t>
      </w:r>
      <w:r>
        <w:rPr>
          <w:rFonts w:asciiTheme="majorHAnsi" w:hAnsiTheme="majorHAnsi" w:cstheme="majorHAnsi"/>
          <w:sz w:val="26"/>
          <w:szCs w:val="26"/>
        </w:rPr>
        <w:t xml:space="preserve"> 68/2014/QH13 ng</w:t>
      </w:r>
      <w:r w:rsidRPr="009660A6">
        <w:rPr>
          <w:rFonts w:asciiTheme="majorHAnsi" w:hAnsiTheme="majorHAnsi" w:cstheme="majorHAnsi"/>
          <w:sz w:val="26"/>
          <w:szCs w:val="26"/>
        </w:rPr>
        <w:t>ày</w:t>
      </w:r>
      <w:r>
        <w:rPr>
          <w:rFonts w:asciiTheme="majorHAnsi" w:hAnsiTheme="majorHAnsi" w:cstheme="majorHAnsi"/>
          <w:sz w:val="26"/>
          <w:szCs w:val="26"/>
        </w:rPr>
        <w:t xml:space="preserve"> 26</w:t>
      </w:r>
      <w:r w:rsidR="006405E3">
        <w:rPr>
          <w:rFonts w:asciiTheme="majorHAnsi" w:hAnsiTheme="majorHAnsi" w:cstheme="majorHAnsi"/>
          <w:sz w:val="26"/>
          <w:szCs w:val="26"/>
          <w:lang w:val="en-US"/>
        </w:rPr>
        <w:t>/</w:t>
      </w:r>
      <w:r>
        <w:rPr>
          <w:rFonts w:asciiTheme="majorHAnsi" w:hAnsiTheme="majorHAnsi" w:cstheme="majorHAnsi"/>
          <w:sz w:val="26"/>
          <w:szCs w:val="26"/>
        </w:rPr>
        <w:t>11</w:t>
      </w:r>
      <w:r w:rsidR="006405E3">
        <w:rPr>
          <w:rFonts w:asciiTheme="majorHAnsi" w:hAnsiTheme="majorHAnsi" w:cstheme="majorHAnsi"/>
          <w:sz w:val="26"/>
          <w:szCs w:val="26"/>
          <w:lang w:val="en-US"/>
        </w:rPr>
        <w:t>/</w:t>
      </w:r>
      <w:r>
        <w:rPr>
          <w:rFonts w:asciiTheme="majorHAnsi" w:hAnsiTheme="majorHAnsi" w:cstheme="majorHAnsi"/>
          <w:sz w:val="26"/>
          <w:szCs w:val="26"/>
        </w:rPr>
        <w:t>2014.</w:t>
      </w:r>
    </w:p>
    <w:p w14:paraId="7A925209" w14:textId="7826FDD6" w:rsidR="009660A6" w:rsidRDefault="009660A6" w:rsidP="002D716E">
      <w:pPr>
        <w:spacing w:after="0" w:line="360" w:lineRule="auto"/>
        <w:ind w:firstLine="284"/>
        <w:jc w:val="both"/>
        <w:rPr>
          <w:rFonts w:asciiTheme="majorHAnsi" w:hAnsiTheme="majorHAnsi" w:cstheme="majorHAnsi"/>
          <w:sz w:val="26"/>
          <w:szCs w:val="26"/>
        </w:rPr>
      </w:pPr>
      <w:r w:rsidRPr="009660A6">
        <w:rPr>
          <w:rFonts w:asciiTheme="majorHAnsi" w:hAnsiTheme="majorHAnsi" w:cstheme="majorHAnsi"/>
          <w:sz w:val="26"/>
          <w:szCs w:val="26"/>
        </w:rPr>
        <w:lastRenderedPageBreak/>
        <w:t>Đ</w:t>
      </w:r>
      <w:r>
        <w:rPr>
          <w:rFonts w:asciiTheme="majorHAnsi" w:hAnsiTheme="majorHAnsi" w:cstheme="majorHAnsi"/>
          <w:sz w:val="26"/>
          <w:szCs w:val="26"/>
        </w:rPr>
        <w:t>i</w:t>
      </w:r>
      <w:r w:rsidRPr="009660A6">
        <w:rPr>
          <w:rFonts w:asciiTheme="majorHAnsi" w:hAnsiTheme="majorHAnsi" w:cstheme="majorHAnsi"/>
          <w:sz w:val="26"/>
          <w:szCs w:val="26"/>
        </w:rPr>
        <w:t>ều</w:t>
      </w:r>
      <w:r>
        <w:rPr>
          <w:rFonts w:asciiTheme="majorHAnsi" w:hAnsiTheme="majorHAnsi" w:cstheme="majorHAnsi"/>
          <w:sz w:val="26"/>
          <w:szCs w:val="26"/>
        </w:rPr>
        <w:t xml:space="preserve"> l</w:t>
      </w:r>
      <w:r w:rsidRPr="009660A6">
        <w:rPr>
          <w:rFonts w:asciiTheme="majorHAnsi" w:hAnsiTheme="majorHAnsi" w:cstheme="majorHAnsi"/>
          <w:sz w:val="26"/>
          <w:szCs w:val="26"/>
        </w:rPr>
        <w:t>ệ</w:t>
      </w:r>
      <w:r>
        <w:rPr>
          <w:rFonts w:asciiTheme="majorHAnsi" w:hAnsiTheme="majorHAnsi" w:cstheme="majorHAnsi"/>
          <w:sz w:val="26"/>
          <w:szCs w:val="26"/>
        </w:rPr>
        <w:t xml:space="preserve"> s</w:t>
      </w:r>
      <w:r w:rsidRPr="009660A6">
        <w:rPr>
          <w:rFonts w:asciiTheme="majorHAnsi" w:hAnsiTheme="majorHAnsi" w:cstheme="majorHAnsi"/>
          <w:sz w:val="26"/>
          <w:szCs w:val="26"/>
        </w:rPr>
        <w:t>ửa</w:t>
      </w:r>
      <w:r>
        <w:rPr>
          <w:rFonts w:asciiTheme="majorHAnsi" w:hAnsiTheme="majorHAnsi" w:cstheme="majorHAnsi"/>
          <w:sz w:val="26"/>
          <w:szCs w:val="26"/>
        </w:rPr>
        <w:t xml:space="preserve"> </w:t>
      </w:r>
      <w:r w:rsidRPr="009660A6">
        <w:rPr>
          <w:rFonts w:asciiTheme="majorHAnsi" w:hAnsiTheme="majorHAnsi" w:cstheme="majorHAnsi"/>
          <w:sz w:val="26"/>
          <w:szCs w:val="26"/>
        </w:rPr>
        <w:t>đổi</w:t>
      </w:r>
      <w:r>
        <w:rPr>
          <w:rFonts w:asciiTheme="majorHAnsi" w:hAnsiTheme="majorHAnsi" w:cstheme="majorHAnsi"/>
          <w:sz w:val="26"/>
          <w:szCs w:val="26"/>
        </w:rPr>
        <w:t>: “</w:t>
      </w:r>
      <w:r w:rsidRPr="009660A6">
        <w:rPr>
          <w:rFonts w:asciiTheme="majorHAnsi" w:hAnsiTheme="majorHAnsi" w:cstheme="majorHAnsi"/>
          <w:b/>
          <w:bCs/>
          <w:sz w:val="26"/>
          <w:szCs w:val="26"/>
        </w:rPr>
        <w:t>Luật doanh nghiệp</w:t>
      </w:r>
      <w:r w:rsidR="00F56B47" w:rsidRPr="00F56B47">
        <w:rPr>
          <w:rFonts w:asciiTheme="majorHAnsi" w:hAnsiTheme="majorHAnsi" w:cstheme="majorHAnsi"/>
          <w:bCs/>
          <w:sz w:val="26"/>
          <w:szCs w:val="26"/>
          <w:lang w:val="en-US"/>
        </w:rPr>
        <w:t>”</w:t>
      </w:r>
      <w:r>
        <w:rPr>
          <w:rFonts w:asciiTheme="majorHAnsi" w:hAnsiTheme="majorHAnsi" w:cstheme="majorHAnsi"/>
          <w:sz w:val="26"/>
          <w:szCs w:val="26"/>
        </w:rPr>
        <w:t xml:space="preserve"> l</w:t>
      </w:r>
      <w:r w:rsidRPr="009660A6">
        <w:rPr>
          <w:rFonts w:asciiTheme="majorHAnsi" w:hAnsiTheme="majorHAnsi" w:cstheme="majorHAnsi"/>
          <w:sz w:val="26"/>
          <w:szCs w:val="26"/>
        </w:rPr>
        <w:t>à</w:t>
      </w:r>
      <w:r>
        <w:rPr>
          <w:rFonts w:asciiTheme="majorHAnsi" w:hAnsiTheme="majorHAnsi" w:cstheme="majorHAnsi"/>
          <w:sz w:val="26"/>
          <w:szCs w:val="26"/>
        </w:rPr>
        <w:t xml:space="preserve"> Lu</w:t>
      </w:r>
      <w:r w:rsidRPr="009660A6">
        <w:rPr>
          <w:rFonts w:asciiTheme="majorHAnsi" w:hAnsiTheme="majorHAnsi" w:cstheme="majorHAnsi"/>
          <w:sz w:val="26"/>
          <w:szCs w:val="26"/>
        </w:rPr>
        <w:t>ật</w:t>
      </w:r>
      <w:r>
        <w:rPr>
          <w:rFonts w:asciiTheme="majorHAnsi" w:hAnsiTheme="majorHAnsi" w:cstheme="majorHAnsi"/>
          <w:sz w:val="26"/>
          <w:szCs w:val="26"/>
        </w:rPr>
        <w:t xml:space="preserve"> doanh nghi</w:t>
      </w:r>
      <w:r w:rsidRPr="009660A6">
        <w:rPr>
          <w:rFonts w:asciiTheme="majorHAnsi" w:hAnsiTheme="majorHAnsi" w:cstheme="majorHAnsi"/>
          <w:sz w:val="26"/>
          <w:szCs w:val="26"/>
        </w:rPr>
        <w:t>ệp</w:t>
      </w:r>
      <w:r>
        <w:rPr>
          <w:rFonts w:asciiTheme="majorHAnsi" w:hAnsiTheme="majorHAnsi" w:cstheme="majorHAnsi"/>
          <w:sz w:val="26"/>
          <w:szCs w:val="26"/>
        </w:rPr>
        <w:t xml:space="preserve"> s</w:t>
      </w:r>
      <w:r w:rsidRPr="009660A6">
        <w:rPr>
          <w:rFonts w:asciiTheme="majorHAnsi" w:hAnsiTheme="majorHAnsi" w:cstheme="majorHAnsi"/>
          <w:sz w:val="26"/>
          <w:szCs w:val="26"/>
        </w:rPr>
        <w:t>ố</w:t>
      </w:r>
      <w:r>
        <w:rPr>
          <w:rFonts w:asciiTheme="majorHAnsi" w:hAnsiTheme="majorHAnsi" w:cstheme="majorHAnsi"/>
          <w:sz w:val="26"/>
          <w:szCs w:val="26"/>
        </w:rPr>
        <w:t xml:space="preserve"> 59/2020</w:t>
      </w:r>
      <w:r w:rsidR="00854F6C">
        <w:rPr>
          <w:rFonts w:asciiTheme="majorHAnsi" w:hAnsiTheme="majorHAnsi" w:cstheme="majorHAnsi"/>
          <w:sz w:val="26"/>
          <w:szCs w:val="26"/>
        </w:rPr>
        <w:t>/QH14</w:t>
      </w:r>
      <w:r>
        <w:rPr>
          <w:rFonts w:asciiTheme="majorHAnsi" w:hAnsiTheme="majorHAnsi" w:cstheme="majorHAnsi"/>
          <w:sz w:val="26"/>
          <w:szCs w:val="26"/>
        </w:rPr>
        <w:t xml:space="preserve"> ng</w:t>
      </w:r>
      <w:r w:rsidRPr="009660A6">
        <w:rPr>
          <w:rFonts w:asciiTheme="majorHAnsi" w:hAnsiTheme="majorHAnsi" w:cstheme="majorHAnsi"/>
          <w:sz w:val="26"/>
          <w:szCs w:val="26"/>
        </w:rPr>
        <w:t>ày</w:t>
      </w:r>
      <w:r>
        <w:rPr>
          <w:rFonts w:asciiTheme="majorHAnsi" w:hAnsiTheme="majorHAnsi" w:cstheme="majorHAnsi"/>
          <w:sz w:val="26"/>
          <w:szCs w:val="26"/>
        </w:rPr>
        <w:t xml:space="preserve"> 17</w:t>
      </w:r>
      <w:r w:rsidR="006405E3">
        <w:rPr>
          <w:rFonts w:asciiTheme="majorHAnsi" w:hAnsiTheme="majorHAnsi" w:cstheme="majorHAnsi"/>
          <w:sz w:val="26"/>
          <w:szCs w:val="26"/>
          <w:lang w:val="en-US"/>
        </w:rPr>
        <w:t>/</w:t>
      </w:r>
      <w:r>
        <w:rPr>
          <w:rFonts w:asciiTheme="majorHAnsi" w:hAnsiTheme="majorHAnsi" w:cstheme="majorHAnsi"/>
          <w:sz w:val="26"/>
          <w:szCs w:val="26"/>
        </w:rPr>
        <w:t>6</w:t>
      </w:r>
      <w:r w:rsidR="006405E3">
        <w:rPr>
          <w:rFonts w:asciiTheme="majorHAnsi" w:hAnsiTheme="majorHAnsi" w:cstheme="majorHAnsi"/>
          <w:sz w:val="26"/>
          <w:szCs w:val="26"/>
          <w:lang w:val="en-US"/>
        </w:rPr>
        <w:t>/</w:t>
      </w:r>
      <w:r>
        <w:rPr>
          <w:rFonts w:asciiTheme="majorHAnsi" w:hAnsiTheme="majorHAnsi" w:cstheme="majorHAnsi"/>
          <w:sz w:val="26"/>
          <w:szCs w:val="26"/>
        </w:rPr>
        <w:t>2020.</w:t>
      </w:r>
    </w:p>
    <w:p w14:paraId="3C6166C0" w14:textId="094398D4" w:rsidR="009660A6" w:rsidRPr="001700E5" w:rsidRDefault="009660A6" w:rsidP="00DE2475">
      <w:pPr>
        <w:pStyle w:val="ListParagraph"/>
        <w:numPr>
          <w:ilvl w:val="1"/>
          <w:numId w:val="5"/>
        </w:numPr>
        <w:spacing w:after="0" w:line="360" w:lineRule="auto"/>
        <w:ind w:left="0" w:firstLine="284"/>
        <w:jc w:val="both"/>
        <w:rPr>
          <w:rFonts w:asciiTheme="majorHAnsi" w:hAnsiTheme="majorHAnsi" w:cstheme="majorHAnsi"/>
          <w:sz w:val="26"/>
          <w:szCs w:val="26"/>
        </w:rPr>
      </w:pPr>
      <w:r w:rsidRPr="001700E5">
        <w:rPr>
          <w:rFonts w:asciiTheme="majorHAnsi" w:hAnsiTheme="majorHAnsi" w:cstheme="majorHAnsi"/>
          <w:sz w:val="26"/>
          <w:szCs w:val="26"/>
        </w:rPr>
        <w:t>Thay đổi số hiệu các viện dẫn của luật số 68/2014/QH13 và luật số 59/2020/QH14:</w:t>
      </w:r>
    </w:p>
    <w:tbl>
      <w:tblPr>
        <w:tblStyle w:val="TableGrid"/>
        <w:tblW w:w="9512" w:type="dxa"/>
        <w:tblInd w:w="-5" w:type="dxa"/>
        <w:tblLook w:val="04A0" w:firstRow="1" w:lastRow="0" w:firstColumn="1" w:lastColumn="0" w:noHBand="0" w:noVBand="1"/>
      </w:tblPr>
      <w:tblGrid>
        <w:gridCol w:w="3402"/>
        <w:gridCol w:w="2976"/>
        <w:gridCol w:w="3134"/>
      </w:tblGrid>
      <w:tr w:rsidR="008324DC" w14:paraId="458E9B7C" w14:textId="77777777" w:rsidTr="00DE2475">
        <w:tc>
          <w:tcPr>
            <w:tcW w:w="3402" w:type="dxa"/>
          </w:tcPr>
          <w:p w14:paraId="23BB33D2" w14:textId="0E9F86ED" w:rsidR="009660A6" w:rsidRDefault="009660A6" w:rsidP="002D716E">
            <w:pPr>
              <w:spacing w:line="360" w:lineRule="auto"/>
              <w:jc w:val="center"/>
              <w:rPr>
                <w:rFonts w:asciiTheme="majorHAnsi" w:hAnsiTheme="majorHAnsi" w:cstheme="majorHAnsi"/>
                <w:b/>
                <w:bCs/>
                <w:sz w:val="26"/>
                <w:szCs w:val="26"/>
              </w:rPr>
            </w:pPr>
            <w:r>
              <w:rPr>
                <w:rFonts w:asciiTheme="majorHAnsi" w:hAnsiTheme="majorHAnsi" w:cstheme="majorHAnsi"/>
                <w:b/>
                <w:bCs/>
                <w:sz w:val="26"/>
                <w:szCs w:val="26"/>
              </w:rPr>
              <w:t>C</w:t>
            </w:r>
            <w:r w:rsidRPr="009660A6">
              <w:rPr>
                <w:rFonts w:asciiTheme="majorHAnsi" w:hAnsiTheme="majorHAnsi" w:cstheme="majorHAnsi"/>
                <w:b/>
                <w:bCs/>
                <w:sz w:val="26"/>
                <w:szCs w:val="26"/>
              </w:rPr>
              <w:t>ác</w:t>
            </w:r>
            <w:r>
              <w:rPr>
                <w:rFonts w:asciiTheme="majorHAnsi" w:hAnsiTheme="majorHAnsi" w:cstheme="majorHAnsi"/>
                <w:b/>
                <w:bCs/>
                <w:sz w:val="26"/>
                <w:szCs w:val="26"/>
              </w:rPr>
              <w:t xml:space="preserve"> kho</w:t>
            </w:r>
            <w:r w:rsidRPr="009660A6">
              <w:rPr>
                <w:rFonts w:asciiTheme="majorHAnsi" w:hAnsiTheme="majorHAnsi" w:cstheme="majorHAnsi"/>
                <w:b/>
                <w:bCs/>
                <w:sz w:val="26"/>
                <w:szCs w:val="26"/>
              </w:rPr>
              <w:t>ản</w:t>
            </w:r>
            <w:r>
              <w:rPr>
                <w:rFonts w:asciiTheme="majorHAnsi" w:hAnsiTheme="majorHAnsi" w:cstheme="majorHAnsi"/>
                <w:b/>
                <w:bCs/>
                <w:sz w:val="26"/>
                <w:szCs w:val="26"/>
              </w:rPr>
              <w:t xml:space="preserve"> vi</w:t>
            </w:r>
            <w:r w:rsidRPr="009660A6">
              <w:rPr>
                <w:rFonts w:asciiTheme="majorHAnsi" w:hAnsiTheme="majorHAnsi" w:cstheme="majorHAnsi"/>
                <w:b/>
                <w:bCs/>
                <w:sz w:val="26"/>
                <w:szCs w:val="26"/>
              </w:rPr>
              <w:t>ện</w:t>
            </w:r>
            <w:r>
              <w:rPr>
                <w:rFonts w:asciiTheme="majorHAnsi" w:hAnsiTheme="majorHAnsi" w:cstheme="majorHAnsi"/>
                <w:b/>
                <w:bCs/>
                <w:sz w:val="26"/>
                <w:szCs w:val="26"/>
              </w:rPr>
              <w:t xml:space="preserve"> d</w:t>
            </w:r>
            <w:r w:rsidRPr="009660A6">
              <w:rPr>
                <w:rFonts w:asciiTheme="majorHAnsi" w:hAnsiTheme="majorHAnsi" w:cstheme="majorHAnsi"/>
                <w:b/>
                <w:bCs/>
                <w:sz w:val="26"/>
                <w:szCs w:val="26"/>
              </w:rPr>
              <w:t>ẫn</w:t>
            </w:r>
          </w:p>
        </w:tc>
        <w:tc>
          <w:tcPr>
            <w:tcW w:w="2976" w:type="dxa"/>
          </w:tcPr>
          <w:p w14:paraId="5FBFD5E8" w14:textId="40BCF6D5" w:rsidR="009660A6" w:rsidRDefault="009660A6" w:rsidP="002D716E">
            <w:pPr>
              <w:spacing w:line="360" w:lineRule="auto"/>
              <w:jc w:val="center"/>
              <w:rPr>
                <w:rFonts w:asciiTheme="majorHAnsi" w:hAnsiTheme="majorHAnsi" w:cstheme="majorHAnsi"/>
                <w:b/>
                <w:bCs/>
                <w:sz w:val="26"/>
                <w:szCs w:val="26"/>
              </w:rPr>
            </w:pPr>
            <w:r w:rsidRPr="009660A6">
              <w:rPr>
                <w:rFonts w:asciiTheme="majorHAnsi" w:hAnsiTheme="majorHAnsi" w:cstheme="majorHAnsi"/>
                <w:b/>
                <w:bCs/>
                <w:sz w:val="26"/>
                <w:szCs w:val="26"/>
              </w:rPr>
              <w:t>Đ</w:t>
            </w:r>
            <w:r>
              <w:rPr>
                <w:rFonts w:asciiTheme="majorHAnsi" w:hAnsiTheme="majorHAnsi" w:cstheme="majorHAnsi"/>
                <w:b/>
                <w:bCs/>
                <w:sz w:val="26"/>
                <w:szCs w:val="26"/>
              </w:rPr>
              <w:t>i</w:t>
            </w:r>
            <w:r w:rsidRPr="009660A6">
              <w:rPr>
                <w:rFonts w:asciiTheme="majorHAnsi" w:hAnsiTheme="majorHAnsi" w:cstheme="majorHAnsi"/>
                <w:b/>
                <w:bCs/>
                <w:sz w:val="26"/>
                <w:szCs w:val="26"/>
              </w:rPr>
              <w:t>ều</w:t>
            </w:r>
            <w:r>
              <w:rPr>
                <w:rFonts w:asciiTheme="majorHAnsi" w:hAnsiTheme="majorHAnsi" w:cstheme="majorHAnsi"/>
                <w:b/>
                <w:bCs/>
                <w:sz w:val="26"/>
                <w:szCs w:val="26"/>
              </w:rPr>
              <w:t xml:space="preserve"> l</w:t>
            </w:r>
            <w:r w:rsidRPr="009660A6">
              <w:rPr>
                <w:rFonts w:asciiTheme="majorHAnsi" w:hAnsiTheme="majorHAnsi" w:cstheme="majorHAnsi"/>
                <w:b/>
                <w:bCs/>
                <w:sz w:val="26"/>
                <w:szCs w:val="26"/>
              </w:rPr>
              <w:t>ệ</w:t>
            </w:r>
            <w:r>
              <w:rPr>
                <w:rFonts w:asciiTheme="majorHAnsi" w:hAnsiTheme="majorHAnsi" w:cstheme="majorHAnsi"/>
                <w:b/>
                <w:bCs/>
                <w:sz w:val="26"/>
                <w:szCs w:val="26"/>
              </w:rPr>
              <w:t xml:space="preserve"> c</w:t>
            </w:r>
            <w:r w:rsidRPr="009660A6">
              <w:rPr>
                <w:rFonts w:asciiTheme="majorHAnsi" w:hAnsiTheme="majorHAnsi" w:cstheme="majorHAnsi"/>
                <w:b/>
                <w:bCs/>
                <w:sz w:val="26"/>
                <w:szCs w:val="26"/>
              </w:rPr>
              <w:t>ũ</w:t>
            </w:r>
          </w:p>
        </w:tc>
        <w:tc>
          <w:tcPr>
            <w:tcW w:w="3134" w:type="dxa"/>
          </w:tcPr>
          <w:p w14:paraId="5D7DFE38" w14:textId="5ABD5237" w:rsidR="009660A6" w:rsidRDefault="009660A6" w:rsidP="002D716E">
            <w:pPr>
              <w:spacing w:line="360" w:lineRule="auto"/>
              <w:jc w:val="center"/>
              <w:rPr>
                <w:rFonts w:asciiTheme="majorHAnsi" w:hAnsiTheme="majorHAnsi" w:cstheme="majorHAnsi"/>
                <w:b/>
                <w:bCs/>
                <w:sz w:val="26"/>
                <w:szCs w:val="26"/>
              </w:rPr>
            </w:pPr>
            <w:r w:rsidRPr="009660A6">
              <w:rPr>
                <w:rFonts w:asciiTheme="majorHAnsi" w:hAnsiTheme="majorHAnsi" w:cstheme="majorHAnsi"/>
                <w:b/>
                <w:bCs/>
                <w:sz w:val="26"/>
                <w:szCs w:val="26"/>
              </w:rPr>
              <w:t>Đ</w:t>
            </w:r>
            <w:r>
              <w:rPr>
                <w:rFonts w:asciiTheme="majorHAnsi" w:hAnsiTheme="majorHAnsi" w:cstheme="majorHAnsi"/>
                <w:b/>
                <w:bCs/>
                <w:sz w:val="26"/>
                <w:szCs w:val="26"/>
              </w:rPr>
              <w:t>i</w:t>
            </w:r>
            <w:r w:rsidRPr="009660A6">
              <w:rPr>
                <w:rFonts w:asciiTheme="majorHAnsi" w:hAnsiTheme="majorHAnsi" w:cstheme="majorHAnsi"/>
                <w:b/>
                <w:bCs/>
                <w:sz w:val="26"/>
                <w:szCs w:val="26"/>
              </w:rPr>
              <w:t>ều</w:t>
            </w:r>
            <w:r>
              <w:rPr>
                <w:rFonts w:asciiTheme="majorHAnsi" w:hAnsiTheme="majorHAnsi" w:cstheme="majorHAnsi"/>
                <w:b/>
                <w:bCs/>
                <w:sz w:val="26"/>
                <w:szCs w:val="26"/>
              </w:rPr>
              <w:t xml:space="preserve"> l</w:t>
            </w:r>
            <w:r w:rsidRPr="009660A6">
              <w:rPr>
                <w:rFonts w:asciiTheme="majorHAnsi" w:hAnsiTheme="majorHAnsi" w:cstheme="majorHAnsi"/>
                <w:b/>
                <w:bCs/>
                <w:sz w:val="26"/>
                <w:szCs w:val="26"/>
              </w:rPr>
              <w:t>ệ</w:t>
            </w:r>
            <w:r>
              <w:rPr>
                <w:rFonts w:asciiTheme="majorHAnsi" w:hAnsiTheme="majorHAnsi" w:cstheme="majorHAnsi"/>
                <w:b/>
                <w:bCs/>
                <w:sz w:val="26"/>
                <w:szCs w:val="26"/>
              </w:rPr>
              <w:t xml:space="preserve"> s</w:t>
            </w:r>
            <w:r w:rsidRPr="009660A6">
              <w:rPr>
                <w:rFonts w:asciiTheme="majorHAnsi" w:hAnsiTheme="majorHAnsi" w:cstheme="majorHAnsi"/>
                <w:b/>
                <w:bCs/>
                <w:sz w:val="26"/>
                <w:szCs w:val="26"/>
              </w:rPr>
              <w:t>ử</w:t>
            </w:r>
            <w:r>
              <w:rPr>
                <w:rFonts w:asciiTheme="majorHAnsi" w:hAnsiTheme="majorHAnsi" w:cstheme="majorHAnsi"/>
                <w:b/>
                <w:bCs/>
                <w:sz w:val="26"/>
                <w:szCs w:val="26"/>
              </w:rPr>
              <w:t xml:space="preserve">a </w:t>
            </w:r>
            <w:r w:rsidRPr="009660A6">
              <w:rPr>
                <w:rFonts w:asciiTheme="majorHAnsi" w:hAnsiTheme="majorHAnsi" w:cstheme="majorHAnsi"/>
                <w:b/>
                <w:bCs/>
                <w:sz w:val="26"/>
                <w:szCs w:val="26"/>
              </w:rPr>
              <w:t>đổi</w:t>
            </w:r>
          </w:p>
        </w:tc>
      </w:tr>
      <w:tr w:rsidR="008324DC" w14:paraId="53A2C5D3" w14:textId="77777777" w:rsidTr="00DE2475">
        <w:tc>
          <w:tcPr>
            <w:tcW w:w="3402" w:type="dxa"/>
          </w:tcPr>
          <w:p w14:paraId="0AEFC887" w14:textId="7898CB52" w:rsidR="009660A6" w:rsidRPr="008324DC" w:rsidRDefault="008324DC"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8324DC">
              <w:rPr>
                <w:rFonts w:asciiTheme="majorHAnsi" w:hAnsiTheme="majorHAnsi" w:cstheme="majorHAnsi"/>
                <w:sz w:val="26"/>
                <w:szCs w:val="26"/>
                <w:lang w:val="en-US"/>
              </w:rPr>
              <w:t>ản</w:t>
            </w:r>
            <w:r>
              <w:rPr>
                <w:rFonts w:asciiTheme="majorHAnsi" w:hAnsiTheme="majorHAnsi" w:cstheme="majorHAnsi"/>
                <w:sz w:val="26"/>
                <w:szCs w:val="26"/>
                <w:lang w:val="en-US"/>
              </w:rPr>
              <w:t xml:space="preserve"> 1.7 ti</w:t>
            </w:r>
            <w:r w:rsidRPr="008324DC">
              <w:rPr>
                <w:rFonts w:asciiTheme="majorHAnsi" w:hAnsiTheme="majorHAnsi" w:cstheme="majorHAnsi"/>
                <w:sz w:val="26"/>
                <w:szCs w:val="26"/>
                <w:lang w:val="en-US"/>
              </w:rPr>
              <w:t>ết</w:t>
            </w:r>
            <w:r>
              <w:rPr>
                <w:rFonts w:asciiTheme="majorHAnsi" w:hAnsiTheme="majorHAnsi" w:cstheme="majorHAnsi"/>
                <w:sz w:val="26"/>
                <w:szCs w:val="26"/>
                <w:lang w:val="en-US"/>
              </w:rPr>
              <w:t xml:space="preserve"> 1 </w:t>
            </w:r>
            <w:r w:rsidRPr="008324DC">
              <w:rPr>
                <w:rFonts w:asciiTheme="majorHAnsi" w:hAnsiTheme="majorHAnsi" w:cstheme="majorHAnsi"/>
                <w:sz w:val="26"/>
                <w:szCs w:val="26"/>
                <w:lang w:val="en-US"/>
              </w:rPr>
              <w:t>đ</w:t>
            </w:r>
            <w:r>
              <w:rPr>
                <w:rFonts w:asciiTheme="majorHAnsi" w:hAnsiTheme="majorHAnsi" w:cstheme="majorHAnsi"/>
                <w:sz w:val="26"/>
                <w:szCs w:val="26"/>
                <w:lang w:val="en-US"/>
              </w:rPr>
              <w:t>i</w:t>
            </w:r>
            <w:r w:rsidRPr="008324DC">
              <w:rPr>
                <w:rFonts w:asciiTheme="majorHAnsi" w:hAnsiTheme="majorHAnsi" w:cstheme="majorHAnsi"/>
                <w:sz w:val="26"/>
                <w:szCs w:val="26"/>
                <w:lang w:val="en-US"/>
              </w:rPr>
              <w:t>ều</w:t>
            </w:r>
            <w:r>
              <w:rPr>
                <w:rFonts w:asciiTheme="majorHAnsi" w:hAnsiTheme="majorHAnsi" w:cstheme="majorHAnsi"/>
                <w:sz w:val="26"/>
                <w:szCs w:val="26"/>
                <w:lang w:val="en-US"/>
              </w:rPr>
              <w:t xml:space="preserve"> 1: Ng</w:t>
            </w:r>
            <w:r w:rsidRPr="008324DC">
              <w:rPr>
                <w:rFonts w:asciiTheme="majorHAnsi" w:hAnsiTheme="majorHAnsi" w:cstheme="majorHAnsi"/>
                <w:sz w:val="26"/>
                <w:szCs w:val="26"/>
                <w:lang w:val="en-US"/>
              </w:rPr>
              <w:t>ười</w:t>
            </w:r>
            <w:r>
              <w:rPr>
                <w:rFonts w:asciiTheme="majorHAnsi" w:hAnsiTheme="majorHAnsi" w:cstheme="majorHAnsi"/>
                <w:sz w:val="26"/>
                <w:szCs w:val="26"/>
                <w:lang w:val="en-US"/>
              </w:rPr>
              <w:t xml:space="preserve"> c</w:t>
            </w:r>
            <w:r w:rsidRPr="008324DC">
              <w:rPr>
                <w:rFonts w:asciiTheme="majorHAnsi" w:hAnsiTheme="majorHAnsi" w:cstheme="majorHAnsi"/>
                <w:sz w:val="26"/>
                <w:szCs w:val="26"/>
                <w:lang w:val="en-US"/>
              </w:rPr>
              <w:t>ó</w:t>
            </w:r>
            <w:r>
              <w:rPr>
                <w:rFonts w:asciiTheme="majorHAnsi" w:hAnsiTheme="majorHAnsi" w:cstheme="majorHAnsi"/>
                <w:sz w:val="26"/>
                <w:szCs w:val="26"/>
                <w:lang w:val="en-US"/>
              </w:rPr>
              <w:t xml:space="preserve"> li</w:t>
            </w:r>
            <w:r w:rsidRPr="008324DC">
              <w:rPr>
                <w:rFonts w:asciiTheme="majorHAnsi" w:hAnsiTheme="majorHAnsi" w:cstheme="majorHAnsi"/>
                <w:sz w:val="26"/>
                <w:szCs w:val="26"/>
                <w:lang w:val="en-US"/>
              </w:rPr>
              <w:t>ê</w:t>
            </w:r>
            <w:r>
              <w:rPr>
                <w:rFonts w:asciiTheme="majorHAnsi" w:hAnsiTheme="majorHAnsi" w:cstheme="majorHAnsi"/>
                <w:sz w:val="26"/>
                <w:szCs w:val="26"/>
                <w:lang w:val="en-US"/>
              </w:rPr>
              <w:t>n quan</w:t>
            </w:r>
          </w:p>
        </w:tc>
        <w:tc>
          <w:tcPr>
            <w:tcW w:w="2976" w:type="dxa"/>
          </w:tcPr>
          <w:p w14:paraId="2BECACC6" w14:textId="3A930494" w:rsidR="009660A6" w:rsidRPr="008324DC" w:rsidRDefault="008324DC"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8324DC">
              <w:rPr>
                <w:rFonts w:asciiTheme="majorHAnsi" w:hAnsiTheme="majorHAnsi" w:cstheme="majorHAnsi"/>
                <w:sz w:val="26"/>
                <w:szCs w:val="26"/>
                <w:lang w:val="en-US"/>
              </w:rPr>
              <w:t>ản</w:t>
            </w:r>
            <w:r>
              <w:rPr>
                <w:rFonts w:asciiTheme="majorHAnsi" w:hAnsiTheme="majorHAnsi" w:cstheme="majorHAnsi"/>
                <w:sz w:val="26"/>
                <w:szCs w:val="26"/>
                <w:lang w:val="en-US"/>
              </w:rPr>
              <w:t xml:space="preserve"> 17 </w:t>
            </w:r>
            <w:r w:rsidRPr="008324DC">
              <w:rPr>
                <w:rFonts w:asciiTheme="majorHAnsi" w:hAnsiTheme="majorHAnsi" w:cstheme="majorHAnsi"/>
                <w:sz w:val="26"/>
                <w:szCs w:val="26"/>
                <w:lang w:val="en-US"/>
              </w:rPr>
              <w:t>đ</w:t>
            </w:r>
            <w:r>
              <w:rPr>
                <w:rFonts w:asciiTheme="majorHAnsi" w:hAnsiTheme="majorHAnsi" w:cstheme="majorHAnsi"/>
                <w:sz w:val="26"/>
                <w:szCs w:val="26"/>
                <w:lang w:val="en-US"/>
              </w:rPr>
              <w:t>i</w:t>
            </w:r>
            <w:r w:rsidRPr="008324DC">
              <w:rPr>
                <w:rFonts w:asciiTheme="majorHAnsi" w:hAnsiTheme="majorHAnsi" w:cstheme="majorHAnsi"/>
                <w:sz w:val="26"/>
                <w:szCs w:val="26"/>
                <w:lang w:val="en-US"/>
              </w:rPr>
              <w:t>ều</w:t>
            </w:r>
            <w:r>
              <w:rPr>
                <w:rFonts w:asciiTheme="majorHAnsi" w:hAnsiTheme="majorHAnsi" w:cstheme="majorHAnsi"/>
                <w:sz w:val="26"/>
                <w:szCs w:val="26"/>
                <w:lang w:val="en-US"/>
              </w:rPr>
              <w:t xml:space="preserve"> 4 c</w:t>
            </w:r>
            <w:r w:rsidRPr="008324DC">
              <w:rPr>
                <w:rFonts w:asciiTheme="majorHAnsi" w:hAnsiTheme="majorHAnsi" w:cstheme="majorHAnsi"/>
                <w:sz w:val="26"/>
                <w:szCs w:val="26"/>
                <w:lang w:val="en-US"/>
              </w:rPr>
              <w:t>ủa</w:t>
            </w:r>
            <w:r>
              <w:rPr>
                <w:rFonts w:asciiTheme="majorHAnsi" w:hAnsiTheme="majorHAnsi" w:cstheme="majorHAnsi"/>
                <w:sz w:val="26"/>
                <w:szCs w:val="26"/>
                <w:lang w:val="en-US"/>
              </w:rPr>
              <w:t xml:space="preserve"> Lu</w:t>
            </w:r>
            <w:r w:rsidRPr="008324DC">
              <w:rPr>
                <w:rFonts w:asciiTheme="majorHAnsi" w:hAnsiTheme="majorHAnsi" w:cstheme="majorHAnsi"/>
                <w:sz w:val="26"/>
                <w:szCs w:val="26"/>
                <w:lang w:val="en-US"/>
              </w:rPr>
              <w:t>ật</w:t>
            </w:r>
            <w:r>
              <w:rPr>
                <w:rFonts w:asciiTheme="majorHAnsi" w:hAnsiTheme="majorHAnsi" w:cstheme="majorHAnsi"/>
                <w:sz w:val="26"/>
                <w:szCs w:val="26"/>
                <w:lang w:val="en-US"/>
              </w:rPr>
              <w:t xml:space="preserve"> doanh nghi</w:t>
            </w:r>
            <w:r w:rsidRPr="008324DC">
              <w:rPr>
                <w:rFonts w:asciiTheme="majorHAnsi" w:hAnsiTheme="majorHAnsi" w:cstheme="majorHAnsi"/>
                <w:sz w:val="26"/>
                <w:szCs w:val="26"/>
                <w:lang w:val="en-US"/>
              </w:rPr>
              <w:t>ệp</w:t>
            </w:r>
          </w:p>
        </w:tc>
        <w:tc>
          <w:tcPr>
            <w:tcW w:w="3134" w:type="dxa"/>
          </w:tcPr>
          <w:p w14:paraId="31ACF794" w14:textId="345FF6FD" w:rsidR="009660A6" w:rsidRPr="00876DA7" w:rsidRDefault="006C40C7"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6C40C7">
              <w:rPr>
                <w:rFonts w:asciiTheme="majorHAnsi" w:hAnsiTheme="majorHAnsi" w:cstheme="majorHAnsi"/>
                <w:sz w:val="26"/>
                <w:szCs w:val="26"/>
              </w:rPr>
              <w:t>ản</w:t>
            </w:r>
            <w:r>
              <w:rPr>
                <w:rFonts w:asciiTheme="majorHAnsi" w:hAnsiTheme="majorHAnsi" w:cstheme="majorHAnsi"/>
                <w:sz w:val="26"/>
                <w:szCs w:val="26"/>
              </w:rPr>
              <w:t xml:space="preserve"> 23 </w:t>
            </w:r>
            <w:r w:rsidRPr="006C40C7">
              <w:rPr>
                <w:rFonts w:asciiTheme="majorHAnsi" w:hAnsiTheme="majorHAnsi" w:cstheme="majorHAnsi"/>
                <w:sz w:val="26"/>
                <w:szCs w:val="26"/>
              </w:rPr>
              <w:t>đ</w:t>
            </w:r>
            <w:r>
              <w:rPr>
                <w:rFonts w:asciiTheme="majorHAnsi" w:hAnsiTheme="majorHAnsi" w:cstheme="majorHAnsi"/>
                <w:sz w:val="26"/>
                <w:szCs w:val="26"/>
              </w:rPr>
              <w:t>i</w:t>
            </w:r>
            <w:r w:rsidRPr="006C40C7">
              <w:rPr>
                <w:rFonts w:asciiTheme="majorHAnsi" w:hAnsiTheme="majorHAnsi" w:cstheme="majorHAnsi"/>
                <w:sz w:val="26"/>
                <w:szCs w:val="26"/>
              </w:rPr>
              <w:t>ều</w:t>
            </w:r>
            <w:r>
              <w:rPr>
                <w:rFonts w:asciiTheme="majorHAnsi" w:hAnsiTheme="majorHAnsi" w:cstheme="majorHAnsi"/>
                <w:sz w:val="26"/>
                <w:szCs w:val="26"/>
              </w:rPr>
              <w:t xml:space="preserve"> 4 c</w:t>
            </w:r>
            <w:r w:rsidRPr="006C40C7">
              <w:rPr>
                <w:rFonts w:asciiTheme="majorHAnsi" w:hAnsiTheme="majorHAnsi" w:cstheme="majorHAnsi"/>
                <w:sz w:val="26"/>
                <w:szCs w:val="26"/>
              </w:rPr>
              <w:t>ủa</w:t>
            </w:r>
            <w:r>
              <w:rPr>
                <w:rFonts w:asciiTheme="majorHAnsi" w:hAnsiTheme="majorHAnsi" w:cstheme="majorHAnsi"/>
                <w:sz w:val="26"/>
                <w:szCs w:val="26"/>
              </w:rPr>
              <w:t xml:space="preserve"> Lu</w:t>
            </w:r>
            <w:r w:rsidRPr="006C40C7">
              <w:rPr>
                <w:rFonts w:asciiTheme="majorHAnsi" w:hAnsiTheme="majorHAnsi" w:cstheme="majorHAnsi"/>
                <w:sz w:val="26"/>
                <w:szCs w:val="26"/>
              </w:rPr>
              <w:t>ật</w:t>
            </w:r>
            <w:r>
              <w:rPr>
                <w:rFonts w:asciiTheme="majorHAnsi" w:hAnsiTheme="majorHAnsi" w:cstheme="majorHAnsi"/>
                <w:sz w:val="26"/>
                <w:szCs w:val="26"/>
              </w:rPr>
              <w:t xml:space="preserve"> doanh nghi</w:t>
            </w:r>
            <w:r w:rsidRPr="006C40C7">
              <w:rPr>
                <w:rFonts w:asciiTheme="majorHAnsi" w:hAnsiTheme="majorHAnsi" w:cstheme="majorHAnsi"/>
                <w:sz w:val="26"/>
                <w:szCs w:val="26"/>
              </w:rPr>
              <w:t>ệp</w:t>
            </w:r>
          </w:p>
        </w:tc>
      </w:tr>
      <w:tr w:rsidR="008324DC" w14:paraId="2A65B91C" w14:textId="77777777" w:rsidTr="00DE2475">
        <w:tc>
          <w:tcPr>
            <w:tcW w:w="3402" w:type="dxa"/>
          </w:tcPr>
          <w:p w14:paraId="268C206C" w14:textId="23CA3ED2" w:rsidR="009660A6" w:rsidRPr="008B7984" w:rsidRDefault="008B7984"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8B7984">
              <w:rPr>
                <w:rFonts w:asciiTheme="majorHAnsi" w:hAnsiTheme="majorHAnsi" w:cstheme="majorHAnsi"/>
                <w:sz w:val="26"/>
                <w:szCs w:val="26"/>
                <w:lang w:val="en-US"/>
              </w:rPr>
              <w:t>ản</w:t>
            </w:r>
            <w:r>
              <w:rPr>
                <w:rFonts w:asciiTheme="majorHAnsi" w:hAnsiTheme="majorHAnsi" w:cstheme="majorHAnsi"/>
                <w:sz w:val="26"/>
                <w:szCs w:val="26"/>
                <w:lang w:val="en-US"/>
              </w:rPr>
              <w:t xml:space="preserve"> 1.3 ti</w:t>
            </w:r>
            <w:r w:rsidRPr="008B7984">
              <w:rPr>
                <w:rFonts w:asciiTheme="majorHAnsi" w:hAnsiTheme="majorHAnsi" w:cstheme="majorHAnsi"/>
                <w:sz w:val="26"/>
                <w:szCs w:val="26"/>
                <w:lang w:val="en-US"/>
              </w:rPr>
              <w:t>ết</w:t>
            </w:r>
            <w:r>
              <w:rPr>
                <w:rFonts w:asciiTheme="majorHAnsi" w:hAnsiTheme="majorHAnsi" w:cstheme="majorHAnsi"/>
                <w:sz w:val="26"/>
                <w:szCs w:val="26"/>
                <w:lang w:val="en-US"/>
              </w:rPr>
              <w:t xml:space="preserve"> 1 </w:t>
            </w:r>
            <w:r w:rsidRPr="008B7984">
              <w:rPr>
                <w:rFonts w:asciiTheme="majorHAnsi" w:hAnsiTheme="majorHAnsi" w:cstheme="majorHAnsi"/>
                <w:sz w:val="26"/>
                <w:szCs w:val="26"/>
                <w:lang w:val="en-US"/>
              </w:rPr>
              <w:t>đ</w:t>
            </w:r>
            <w:r>
              <w:rPr>
                <w:rFonts w:asciiTheme="majorHAnsi" w:hAnsiTheme="majorHAnsi" w:cstheme="majorHAnsi"/>
                <w:sz w:val="26"/>
                <w:szCs w:val="26"/>
                <w:lang w:val="en-US"/>
              </w:rPr>
              <w:t>i</w:t>
            </w:r>
            <w:r w:rsidRPr="008B7984">
              <w:rPr>
                <w:rFonts w:asciiTheme="majorHAnsi" w:hAnsiTheme="majorHAnsi" w:cstheme="majorHAnsi"/>
                <w:sz w:val="26"/>
                <w:szCs w:val="26"/>
                <w:lang w:val="en-US"/>
              </w:rPr>
              <w:t>ều</w:t>
            </w:r>
            <w:r>
              <w:rPr>
                <w:rFonts w:asciiTheme="majorHAnsi" w:hAnsiTheme="majorHAnsi" w:cstheme="majorHAnsi"/>
                <w:sz w:val="26"/>
                <w:szCs w:val="26"/>
                <w:lang w:val="en-US"/>
              </w:rPr>
              <w:t xml:space="preserve"> 9: Y</w:t>
            </w:r>
            <w:r w:rsidRPr="008B7984">
              <w:rPr>
                <w:rFonts w:asciiTheme="majorHAnsi" w:hAnsiTheme="majorHAnsi" w:cstheme="majorHAnsi"/>
                <w:sz w:val="26"/>
                <w:szCs w:val="26"/>
                <w:lang w:val="en-US"/>
              </w:rPr>
              <w:t>ê</w:t>
            </w:r>
            <w:r>
              <w:rPr>
                <w:rFonts w:asciiTheme="majorHAnsi" w:hAnsiTheme="majorHAnsi" w:cstheme="majorHAnsi"/>
                <w:sz w:val="26"/>
                <w:szCs w:val="26"/>
                <w:lang w:val="en-US"/>
              </w:rPr>
              <w:t>u c</w:t>
            </w:r>
            <w:r w:rsidRPr="008B7984">
              <w:rPr>
                <w:rFonts w:asciiTheme="majorHAnsi" w:hAnsiTheme="majorHAnsi" w:cstheme="majorHAnsi"/>
                <w:sz w:val="26"/>
                <w:szCs w:val="26"/>
                <w:lang w:val="en-US"/>
              </w:rPr>
              <w:t>ầu</w:t>
            </w:r>
            <w:r>
              <w:rPr>
                <w:rFonts w:asciiTheme="majorHAnsi" w:hAnsiTheme="majorHAnsi" w:cstheme="majorHAnsi"/>
                <w:sz w:val="26"/>
                <w:szCs w:val="26"/>
                <w:lang w:val="en-US"/>
              </w:rPr>
              <w:t xml:space="preserve"> mua l</w:t>
            </w:r>
            <w:r w:rsidRPr="008B7984">
              <w:rPr>
                <w:rFonts w:asciiTheme="majorHAnsi" w:hAnsiTheme="majorHAnsi" w:cstheme="majorHAnsi"/>
                <w:sz w:val="26"/>
                <w:szCs w:val="26"/>
                <w:lang w:val="en-US"/>
              </w:rPr>
              <w:t>ại</w:t>
            </w:r>
            <w:r>
              <w:rPr>
                <w:rFonts w:asciiTheme="majorHAnsi" w:hAnsiTheme="majorHAnsi" w:cstheme="majorHAnsi"/>
                <w:sz w:val="26"/>
                <w:szCs w:val="26"/>
                <w:lang w:val="en-US"/>
              </w:rPr>
              <w:t xml:space="preserve"> c</w:t>
            </w:r>
            <w:r w:rsidRPr="008B7984">
              <w:rPr>
                <w:rFonts w:asciiTheme="majorHAnsi" w:hAnsiTheme="majorHAnsi" w:cstheme="majorHAnsi"/>
                <w:sz w:val="26"/>
                <w:szCs w:val="26"/>
                <w:lang w:val="en-US"/>
              </w:rPr>
              <w:t>ổ</w:t>
            </w:r>
            <w:r>
              <w:rPr>
                <w:rFonts w:asciiTheme="majorHAnsi" w:hAnsiTheme="majorHAnsi" w:cstheme="majorHAnsi"/>
                <w:sz w:val="26"/>
                <w:szCs w:val="26"/>
                <w:lang w:val="en-US"/>
              </w:rPr>
              <w:t xml:space="preserve"> ph</w:t>
            </w:r>
            <w:r w:rsidRPr="008B7984">
              <w:rPr>
                <w:rFonts w:asciiTheme="majorHAnsi" w:hAnsiTheme="majorHAnsi" w:cstheme="majorHAnsi"/>
                <w:sz w:val="26"/>
                <w:szCs w:val="26"/>
                <w:lang w:val="en-US"/>
              </w:rPr>
              <w:t>ần</w:t>
            </w:r>
          </w:p>
        </w:tc>
        <w:tc>
          <w:tcPr>
            <w:tcW w:w="2976" w:type="dxa"/>
          </w:tcPr>
          <w:p w14:paraId="68C490DF" w14:textId="73C362AF" w:rsidR="009660A6" w:rsidRPr="00876DA7" w:rsidRDefault="00B804FB"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B804FB">
              <w:rPr>
                <w:rFonts w:asciiTheme="majorHAnsi" w:hAnsiTheme="majorHAnsi" w:cstheme="majorHAnsi"/>
                <w:sz w:val="26"/>
                <w:szCs w:val="26"/>
              </w:rPr>
              <w:t>ản</w:t>
            </w:r>
            <w:r>
              <w:rPr>
                <w:rFonts w:asciiTheme="majorHAnsi" w:hAnsiTheme="majorHAnsi" w:cstheme="majorHAnsi"/>
                <w:sz w:val="26"/>
                <w:szCs w:val="26"/>
              </w:rPr>
              <w:t xml:space="preserve"> 1 </w:t>
            </w:r>
            <w:r w:rsidR="00F1307E" w:rsidRPr="00F1307E">
              <w:rPr>
                <w:rFonts w:asciiTheme="majorHAnsi" w:hAnsiTheme="majorHAnsi" w:cstheme="majorHAnsi"/>
                <w:sz w:val="26"/>
                <w:szCs w:val="26"/>
              </w:rPr>
              <w:t>đ</w:t>
            </w:r>
            <w:r>
              <w:rPr>
                <w:rFonts w:asciiTheme="majorHAnsi" w:hAnsiTheme="majorHAnsi" w:cstheme="majorHAnsi"/>
                <w:sz w:val="26"/>
                <w:szCs w:val="26"/>
              </w:rPr>
              <w:t>i</w:t>
            </w:r>
            <w:r w:rsidRPr="00B804FB">
              <w:rPr>
                <w:rFonts w:asciiTheme="majorHAnsi" w:hAnsiTheme="majorHAnsi" w:cstheme="majorHAnsi"/>
                <w:sz w:val="26"/>
                <w:szCs w:val="26"/>
              </w:rPr>
              <w:t>ều</w:t>
            </w:r>
            <w:r>
              <w:rPr>
                <w:rFonts w:asciiTheme="majorHAnsi" w:hAnsiTheme="majorHAnsi" w:cstheme="majorHAnsi"/>
                <w:sz w:val="26"/>
                <w:szCs w:val="26"/>
              </w:rPr>
              <w:t xml:space="preserve"> 129 c</w:t>
            </w:r>
            <w:r w:rsidRPr="00B804FB">
              <w:rPr>
                <w:rFonts w:asciiTheme="majorHAnsi" w:hAnsiTheme="majorHAnsi" w:cstheme="majorHAnsi"/>
                <w:sz w:val="26"/>
                <w:szCs w:val="26"/>
              </w:rPr>
              <w:t>ủa</w:t>
            </w:r>
            <w:r>
              <w:rPr>
                <w:rFonts w:asciiTheme="majorHAnsi" w:hAnsiTheme="majorHAnsi" w:cstheme="majorHAnsi"/>
                <w:sz w:val="26"/>
                <w:szCs w:val="26"/>
              </w:rPr>
              <w:t xml:space="preserve"> Lu</w:t>
            </w:r>
            <w:r w:rsidRPr="00B804FB">
              <w:rPr>
                <w:rFonts w:asciiTheme="majorHAnsi" w:hAnsiTheme="majorHAnsi" w:cstheme="majorHAnsi"/>
                <w:sz w:val="26"/>
                <w:szCs w:val="26"/>
              </w:rPr>
              <w:t>ật</w:t>
            </w:r>
            <w:r>
              <w:rPr>
                <w:rFonts w:asciiTheme="majorHAnsi" w:hAnsiTheme="majorHAnsi" w:cstheme="majorHAnsi"/>
                <w:sz w:val="26"/>
                <w:szCs w:val="26"/>
              </w:rPr>
              <w:t xml:space="preserve"> doanh nghi</w:t>
            </w:r>
            <w:r w:rsidRPr="00B804FB">
              <w:rPr>
                <w:rFonts w:asciiTheme="majorHAnsi" w:hAnsiTheme="majorHAnsi" w:cstheme="majorHAnsi"/>
                <w:sz w:val="26"/>
                <w:szCs w:val="26"/>
              </w:rPr>
              <w:t>ệp</w:t>
            </w:r>
          </w:p>
        </w:tc>
        <w:tc>
          <w:tcPr>
            <w:tcW w:w="3134" w:type="dxa"/>
          </w:tcPr>
          <w:p w14:paraId="57F69958" w14:textId="26AF7674" w:rsidR="009660A6" w:rsidRPr="00876DA7" w:rsidRDefault="00B804FB"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B804FB">
              <w:rPr>
                <w:rFonts w:asciiTheme="majorHAnsi" w:hAnsiTheme="majorHAnsi" w:cstheme="majorHAnsi"/>
                <w:sz w:val="26"/>
                <w:szCs w:val="26"/>
              </w:rPr>
              <w:t>ản</w:t>
            </w:r>
            <w:r>
              <w:rPr>
                <w:rFonts w:asciiTheme="majorHAnsi" w:hAnsiTheme="majorHAnsi" w:cstheme="majorHAnsi"/>
                <w:sz w:val="26"/>
                <w:szCs w:val="26"/>
              </w:rPr>
              <w:t xml:space="preserve"> 1 </w:t>
            </w:r>
            <w:r w:rsidRPr="00B804FB">
              <w:rPr>
                <w:rFonts w:asciiTheme="majorHAnsi" w:hAnsiTheme="majorHAnsi" w:cstheme="majorHAnsi"/>
                <w:sz w:val="26"/>
                <w:szCs w:val="26"/>
              </w:rPr>
              <w:t>đ</w:t>
            </w:r>
            <w:r>
              <w:rPr>
                <w:rFonts w:asciiTheme="majorHAnsi" w:hAnsiTheme="majorHAnsi" w:cstheme="majorHAnsi"/>
                <w:sz w:val="26"/>
                <w:szCs w:val="26"/>
              </w:rPr>
              <w:t>i</w:t>
            </w:r>
            <w:r w:rsidRPr="00B804FB">
              <w:rPr>
                <w:rFonts w:asciiTheme="majorHAnsi" w:hAnsiTheme="majorHAnsi" w:cstheme="majorHAnsi"/>
                <w:sz w:val="26"/>
                <w:szCs w:val="26"/>
              </w:rPr>
              <w:t>ều</w:t>
            </w:r>
            <w:r>
              <w:rPr>
                <w:rFonts w:asciiTheme="majorHAnsi" w:hAnsiTheme="majorHAnsi" w:cstheme="majorHAnsi"/>
                <w:sz w:val="26"/>
                <w:szCs w:val="26"/>
              </w:rPr>
              <w:t xml:space="preserve"> 132 c</w:t>
            </w:r>
            <w:r w:rsidRPr="00B804FB">
              <w:rPr>
                <w:rFonts w:asciiTheme="majorHAnsi" w:hAnsiTheme="majorHAnsi" w:cstheme="majorHAnsi"/>
                <w:sz w:val="26"/>
                <w:szCs w:val="26"/>
              </w:rPr>
              <w:t>ủa</w:t>
            </w:r>
            <w:r>
              <w:rPr>
                <w:rFonts w:asciiTheme="majorHAnsi" w:hAnsiTheme="majorHAnsi" w:cstheme="majorHAnsi"/>
                <w:sz w:val="26"/>
                <w:szCs w:val="26"/>
              </w:rPr>
              <w:t xml:space="preserve"> Lu</w:t>
            </w:r>
            <w:r w:rsidRPr="00B804FB">
              <w:rPr>
                <w:rFonts w:asciiTheme="majorHAnsi" w:hAnsiTheme="majorHAnsi" w:cstheme="majorHAnsi"/>
                <w:sz w:val="26"/>
                <w:szCs w:val="26"/>
              </w:rPr>
              <w:t>ật</w:t>
            </w:r>
            <w:r>
              <w:rPr>
                <w:rFonts w:asciiTheme="majorHAnsi" w:hAnsiTheme="majorHAnsi" w:cstheme="majorHAnsi"/>
                <w:sz w:val="26"/>
                <w:szCs w:val="26"/>
              </w:rPr>
              <w:t xml:space="preserve"> doanh nghi</w:t>
            </w:r>
            <w:r w:rsidRPr="00B804FB">
              <w:rPr>
                <w:rFonts w:asciiTheme="majorHAnsi" w:hAnsiTheme="majorHAnsi" w:cstheme="majorHAnsi"/>
                <w:sz w:val="26"/>
                <w:szCs w:val="26"/>
              </w:rPr>
              <w:t>ệp</w:t>
            </w:r>
          </w:p>
        </w:tc>
      </w:tr>
      <w:tr w:rsidR="008324DC" w14:paraId="60178936" w14:textId="77777777" w:rsidTr="00DE2475">
        <w:tc>
          <w:tcPr>
            <w:tcW w:w="3402" w:type="dxa"/>
          </w:tcPr>
          <w:p w14:paraId="1B7B2F7B" w14:textId="4690EB67" w:rsidR="009660A6" w:rsidRPr="00876DA7" w:rsidRDefault="00A34660"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Ti</w:t>
            </w:r>
            <w:r w:rsidRPr="00A34660">
              <w:rPr>
                <w:rFonts w:asciiTheme="majorHAnsi" w:hAnsiTheme="majorHAnsi" w:cstheme="majorHAnsi"/>
                <w:sz w:val="26"/>
                <w:szCs w:val="26"/>
              </w:rPr>
              <w:t>ết</w:t>
            </w:r>
            <w:r>
              <w:rPr>
                <w:rFonts w:asciiTheme="majorHAnsi" w:hAnsiTheme="majorHAnsi" w:cstheme="majorHAnsi"/>
                <w:sz w:val="26"/>
                <w:szCs w:val="26"/>
              </w:rPr>
              <w:t xml:space="preserve"> 6 </w:t>
            </w:r>
            <w:r w:rsidRPr="00A34660">
              <w:rPr>
                <w:rFonts w:asciiTheme="majorHAnsi" w:hAnsiTheme="majorHAnsi" w:cstheme="majorHAnsi"/>
                <w:sz w:val="26"/>
                <w:szCs w:val="26"/>
              </w:rPr>
              <w:t>đ</w:t>
            </w:r>
            <w:r>
              <w:rPr>
                <w:rFonts w:asciiTheme="majorHAnsi" w:hAnsiTheme="majorHAnsi" w:cstheme="majorHAnsi"/>
                <w:sz w:val="26"/>
                <w:szCs w:val="26"/>
              </w:rPr>
              <w:t>i</w:t>
            </w:r>
            <w:r w:rsidRPr="00A34660">
              <w:rPr>
                <w:rFonts w:asciiTheme="majorHAnsi" w:hAnsiTheme="majorHAnsi" w:cstheme="majorHAnsi"/>
                <w:sz w:val="26"/>
                <w:szCs w:val="26"/>
              </w:rPr>
              <w:t>ều</w:t>
            </w:r>
            <w:r>
              <w:rPr>
                <w:rFonts w:asciiTheme="majorHAnsi" w:hAnsiTheme="majorHAnsi" w:cstheme="majorHAnsi"/>
                <w:sz w:val="26"/>
                <w:szCs w:val="26"/>
              </w:rPr>
              <w:t xml:space="preserve"> 45: </w:t>
            </w:r>
            <w:r w:rsidR="00B3614C">
              <w:rPr>
                <w:rFonts w:asciiTheme="majorHAnsi" w:hAnsiTheme="majorHAnsi" w:cstheme="majorHAnsi"/>
                <w:sz w:val="26"/>
                <w:szCs w:val="26"/>
              </w:rPr>
              <w:t>Tr</w:t>
            </w:r>
            <w:r w:rsidR="00B3614C" w:rsidRPr="00B3614C">
              <w:rPr>
                <w:rFonts w:asciiTheme="majorHAnsi" w:hAnsiTheme="majorHAnsi" w:cstheme="majorHAnsi"/>
                <w:sz w:val="26"/>
                <w:szCs w:val="26"/>
              </w:rPr>
              <w:t>ách</w:t>
            </w:r>
            <w:r w:rsidR="00B3614C">
              <w:rPr>
                <w:rFonts w:asciiTheme="majorHAnsi" w:hAnsiTheme="majorHAnsi" w:cstheme="majorHAnsi"/>
                <w:sz w:val="26"/>
                <w:szCs w:val="26"/>
              </w:rPr>
              <w:t xml:space="preserve"> nhi</w:t>
            </w:r>
            <w:r w:rsidR="00B3614C" w:rsidRPr="00B3614C">
              <w:rPr>
                <w:rFonts w:asciiTheme="majorHAnsi" w:hAnsiTheme="majorHAnsi" w:cstheme="majorHAnsi"/>
                <w:sz w:val="26"/>
                <w:szCs w:val="26"/>
              </w:rPr>
              <w:t>ệm</w:t>
            </w:r>
            <w:r w:rsidR="00B3614C">
              <w:rPr>
                <w:rFonts w:asciiTheme="majorHAnsi" w:hAnsiTheme="majorHAnsi" w:cstheme="majorHAnsi"/>
                <w:sz w:val="26"/>
                <w:szCs w:val="26"/>
              </w:rPr>
              <w:t xml:space="preserve"> c</w:t>
            </w:r>
            <w:r w:rsidR="00B3614C" w:rsidRPr="00B3614C">
              <w:rPr>
                <w:rFonts w:asciiTheme="majorHAnsi" w:hAnsiTheme="majorHAnsi" w:cstheme="majorHAnsi"/>
                <w:sz w:val="26"/>
                <w:szCs w:val="26"/>
              </w:rPr>
              <w:t>ủa</w:t>
            </w:r>
            <w:r w:rsidR="00B3614C">
              <w:rPr>
                <w:rFonts w:asciiTheme="majorHAnsi" w:hAnsiTheme="majorHAnsi" w:cstheme="majorHAnsi"/>
                <w:sz w:val="26"/>
                <w:szCs w:val="26"/>
              </w:rPr>
              <w:t xml:space="preserve"> ng</w:t>
            </w:r>
            <w:r w:rsidR="00B3614C" w:rsidRPr="00B3614C">
              <w:rPr>
                <w:rFonts w:asciiTheme="majorHAnsi" w:hAnsiTheme="majorHAnsi" w:cstheme="majorHAnsi"/>
                <w:sz w:val="26"/>
                <w:szCs w:val="26"/>
              </w:rPr>
              <w:t>ười</w:t>
            </w:r>
            <w:r w:rsidR="00B3614C">
              <w:rPr>
                <w:rFonts w:asciiTheme="majorHAnsi" w:hAnsiTheme="majorHAnsi" w:cstheme="majorHAnsi"/>
                <w:sz w:val="26"/>
                <w:szCs w:val="26"/>
              </w:rPr>
              <w:t xml:space="preserve"> qu</w:t>
            </w:r>
            <w:r w:rsidR="00B3614C" w:rsidRPr="00B3614C">
              <w:rPr>
                <w:rFonts w:asciiTheme="majorHAnsi" w:hAnsiTheme="majorHAnsi" w:cstheme="majorHAnsi"/>
                <w:sz w:val="26"/>
                <w:szCs w:val="26"/>
              </w:rPr>
              <w:t>ản</w:t>
            </w:r>
            <w:r w:rsidR="00B3614C">
              <w:rPr>
                <w:rFonts w:asciiTheme="majorHAnsi" w:hAnsiTheme="majorHAnsi" w:cstheme="majorHAnsi"/>
                <w:sz w:val="26"/>
                <w:szCs w:val="26"/>
              </w:rPr>
              <w:t xml:space="preserve"> l</w:t>
            </w:r>
            <w:r w:rsidR="00B3614C" w:rsidRPr="00B3614C">
              <w:rPr>
                <w:rFonts w:asciiTheme="majorHAnsi" w:hAnsiTheme="majorHAnsi" w:cstheme="majorHAnsi"/>
                <w:sz w:val="26"/>
                <w:szCs w:val="26"/>
              </w:rPr>
              <w:t>ý</w:t>
            </w:r>
            <w:r w:rsidR="00B3614C">
              <w:rPr>
                <w:rFonts w:asciiTheme="majorHAnsi" w:hAnsiTheme="majorHAnsi" w:cstheme="majorHAnsi"/>
                <w:sz w:val="26"/>
                <w:szCs w:val="26"/>
              </w:rPr>
              <w:t xml:space="preserve"> c</w:t>
            </w:r>
            <w:r w:rsidR="00B3614C" w:rsidRPr="00B3614C">
              <w:rPr>
                <w:rFonts w:asciiTheme="majorHAnsi" w:hAnsiTheme="majorHAnsi" w:cstheme="majorHAnsi"/>
                <w:sz w:val="26"/>
                <w:szCs w:val="26"/>
              </w:rPr>
              <w:t>ô</w:t>
            </w:r>
            <w:r w:rsidR="00B3614C">
              <w:rPr>
                <w:rFonts w:asciiTheme="majorHAnsi" w:hAnsiTheme="majorHAnsi" w:cstheme="majorHAnsi"/>
                <w:sz w:val="26"/>
                <w:szCs w:val="26"/>
              </w:rPr>
              <w:t>ng ty</w:t>
            </w:r>
          </w:p>
        </w:tc>
        <w:tc>
          <w:tcPr>
            <w:tcW w:w="2976" w:type="dxa"/>
          </w:tcPr>
          <w:p w14:paraId="5FD94006" w14:textId="53D47BC3" w:rsidR="009660A6" w:rsidRPr="00876DA7" w:rsidRDefault="007D70AB" w:rsidP="002D716E">
            <w:pPr>
              <w:spacing w:line="360" w:lineRule="auto"/>
              <w:jc w:val="both"/>
              <w:rPr>
                <w:rFonts w:asciiTheme="majorHAnsi" w:hAnsiTheme="majorHAnsi" w:cstheme="majorHAnsi"/>
                <w:sz w:val="26"/>
                <w:szCs w:val="26"/>
              </w:rPr>
            </w:pPr>
            <w:r w:rsidRPr="007D70AB">
              <w:rPr>
                <w:rFonts w:asciiTheme="majorHAnsi" w:hAnsiTheme="majorHAnsi" w:cstheme="majorHAnsi"/>
                <w:sz w:val="26"/>
                <w:szCs w:val="26"/>
              </w:rPr>
              <w:t>Đ</w:t>
            </w:r>
            <w:r>
              <w:rPr>
                <w:rFonts w:asciiTheme="majorHAnsi" w:hAnsiTheme="majorHAnsi" w:cstheme="majorHAnsi"/>
                <w:sz w:val="26"/>
                <w:szCs w:val="26"/>
              </w:rPr>
              <w:t>i</w:t>
            </w:r>
            <w:r w:rsidRPr="007D70AB">
              <w:rPr>
                <w:rFonts w:asciiTheme="majorHAnsi" w:hAnsiTheme="majorHAnsi" w:cstheme="majorHAnsi"/>
                <w:sz w:val="26"/>
                <w:szCs w:val="26"/>
              </w:rPr>
              <w:t>ều</w:t>
            </w:r>
            <w:r>
              <w:rPr>
                <w:rFonts w:asciiTheme="majorHAnsi" w:hAnsiTheme="majorHAnsi" w:cstheme="majorHAnsi"/>
                <w:sz w:val="26"/>
                <w:szCs w:val="26"/>
              </w:rPr>
              <w:t xml:space="preserve"> </w:t>
            </w:r>
            <w:r w:rsidR="00A34660">
              <w:rPr>
                <w:rFonts w:asciiTheme="majorHAnsi" w:hAnsiTheme="majorHAnsi" w:cstheme="majorHAnsi"/>
                <w:sz w:val="26"/>
                <w:szCs w:val="26"/>
              </w:rPr>
              <w:t>160 c</w:t>
            </w:r>
            <w:r w:rsidR="00A34660" w:rsidRPr="00A34660">
              <w:rPr>
                <w:rFonts w:asciiTheme="majorHAnsi" w:hAnsiTheme="majorHAnsi" w:cstheme="majorHAnsi"/>
                <w:sz w:val="26"/>
                <w:szCs w:val="26"/>
              </w:rPr>
              <w:t>ủa</w:t>
            </w:r>
            <w:r w:rsidR="00A34660">
              <w:rPr>
                <w:rFonts w:asciiTheme="majorHAnsi" w:hAnsiTheme="majorHAnsi" w:cstheme="majorHAnsi"/>
                <w:sz w:val="26"/>
                <w:szCs w:val="26"/>
              </w:rPr>
              <w:t xml:space="preserve"> Lu</w:t>
            </w:r>
            <w:r w:rsidR="00A34660" w:rsidRPr="00A34660">
              <w:rPr>
                <w:rFonts w:asciiTheme="majorHAnsi" w:hAnsiTheme="majorHAnsi" w:cstheme="majorHAnsi"/>
                <w:sz w:val="26"/>
                <w:szCs w:val="26"/>
              </w:rPr>
              <w:t>ậ</w:t>
            </w:r>
            <w:r w:rsidR="00A34660">
              <w:rPr>
                <w:rFonts w:asciiTheme="majorHAnsi" w:hAnsiTheme="majorHAnsi" w:cstheme="majorHAnsi"/>
                <w:sz w:val="26"/>
                <w:szCs w:val="26"/>
              </w:rPr>
              <w:t>t doanh nghi</w:t>
            </w:r>
            <w:r w:rsidR="00A34660" w:rsidRPr="00A34660">
              <w:rPr>
                <w:rFonts w:asciiTheme="majorHAnsi" w:hAnsiTheme="majorHAnsi" w:cstheme="majorHAnsi"/>
                <w:sz w:val="26"/>
                <w:szCs w:val="26"/>
              </w:rPr>
              <w:t>ệp</w:t>
            </w:r>
          </w:p>
        </w:tc>
        <w:tc>
          <w:tcPr>
            <w:tcW w:w="3134" w:type="dxa"/>
          </w:tcPr>
          <w:p w14:paraId="2C7A04D1" w14:textId="1021FAFB" w:rsidR="009660A6" w:rsidRPr="00876DA7" w:rsidRDefault="00A67D03" w:rsidP="002D716E">
            <w:pPr>
              <w:spacing w:line="360" w:lineRule="auto"/>
              <w:jc w:val="both"/>
              <w:rPr>
                <w:rFonts w:asciiTheme="majorHAnsi" w:hAnsiTheme="majorHAnsi" w:cstheme="majorHAnsi"/>
                <w:sz w:val="26"/>
                <w:szCs w:val="26"/>
              </w:rPr>
            </w:pPr>
            <w:r w:rsidRPr="00A67D03">
              <w:rPr>
                <w:rFonts w:asciiTheme="majorHAnsi" w:hAnsiTheme="majorHAnsi" w:cstheme="majorHAnsi"/>
                <w:sz w:val="26"/>
                <w:szCs w:val="26"/>
              </w:rPr>
              <w:t>Đ</w:t>
            </w:r>
            <w:r>
              <w:rPr>
                <w:rFonts w:asciiTheme="majorHAnsi" w:hAnsiTheme="majorHAnsi" w:cstheme="majorHAnsi"/>
                <w:sz w:val="26"/>
                <w:szCs w:val="26"/>
              </w:rPr>
              <w:t>i</w:t>
            </w:r>
            <w:r w:rsidRPr="00A67D03">
              <w:rPr>
                <w:rFonts w:asciiTheme="majorHAnsi" w:hAnsiTheme="majorHAnsi" w:cstheme="majorHAnsi"/>
                <w:sz w:val="26"/>
                <w:szCs w:val="26"/>
              </w:rPr>
              <w:t>ều</w:t>
            </w:r>
            <w:r w:rsidR="002E6053">
              <w:rPr>
                <w:rFonts w:asciiTheme="majorHAnsi" w:hAnsiTheme="majorHAnsi" w:cstheme="majorHAnsi"/>
                <w:sz w:val="26"/>
                <w:szCs w:val="26"/>
              </w:rPr>
              <w:t xml:space="preserve"> 165 c</w:t>
            </w:r>
            <w:r w:rsidR="002E6053" w:rsidRPr="002E6053">
              <w:rPr>
                <w:rFonts w:asciiTheme="majorHAnsi" w:hAnsiTheme="majorHAnsi" w:cstheme="majorHAnsi"/>
                <w:sz w:val="26"/>
                <w:szCs w:val="26"/>
              </w:rPr>
              <w:t>ủ</w:t>
            </w:r>
            <w:r w:rsidR="002E6053">
              <w:rPr>
                <w:rFonts w:asciiTheme="majorHAnsi" w:hAnsiTheme="majorHAnsi" w:cstheme="majorHAnsi"/>
                <w:sz w:val="26"/>
                <w:szCs w:val="26"/>
              </w:rPr>
              <w:t>a Lu</w:t>
            </w:r>
            <w:r w:rsidR="002E6053" w:rsidRPr="002E6053">
              <w:rPr>
                <w:rFonts w:asciiTheme="majorHAnsi" w:hAnsiTheme="majorHAnsi" w:cstheme="majorHAnsi"/>
                <w:sz w:val="26"/>
                <w:szCs w:val="26"/>
              </w:rPr>
              <w:t>ật</w:t>
            </w:r>
            <w:r w:rsidR="002E6053">
              <w:rPr>
                <w:rFonts w:asciiTheme="majorHAnsi" w:hAnsiTheme="majorHAnsi" w:cstheme="majorHAnsi"/>
                <w:sz w:val="26"/>
                <w:szCs w:val="26"/>
              </w:rPr>
              <w:t xml:space="preserve"> doanh nghi</w:t>
            </w:r>
            <w:r w:rsidR="002E6053" w:rsidRPr="002E6053">
              <w:rPr>
                <w:rFonts w:asciiTheme="majorHAnsi" w:hAnsiTheme="majorHAnsi" w:cstheme="majorHAnsi"/>
                <w:sz w:val="26"/>
                <w:szCs w:val="26"/>
              </w:rPr>
              <w:t>ệp</w:t>
            </w:r>
          </w:p>
        </w:tc>
      </w:tr>
      <w:tr w:rsidR="008324DC" w14:paraId="044876A7" w14:textId="77777777" w:rsidTr="00DE2475">
        <w:tc>
          <w:tcPr>
            <w:tcW w:w="3402" w:type="dxa"/>
          </w:tcPr>
          <w:p w14:paraId="01F7BACE" w14:textId="33372BED" w:rsidR="009660A6" w:rsidRPr="00493F51" w:rsidRDefault="0038630A"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rPr>
              <w:t>Ti</w:t>
            </w:r>
            <w:r w:rsidRPr="0038630A">
              <w:rPr>
                <w:rFonts w:asciiTheme="majorHAnsi" w:hAnsiTheme="majorHAnsi" w:cstheme="majorHAnsi"/>
                <w:sz w:val="26"/>
                <w:szCs w:val="26"/>
              </w:rPr>
              <w:t>ết</w:t>
            </w:r>
            <w:r w:rsidR="002105E5">
              <w:rPr>
                <w:rFonts w:asciiTheme="majorHAnsi" w:hAnsiTheme="majorHAnsi" w:cstheme="majorHAnsi"/>
                <w:sz w:val="26"/>
                <w:szCs w:val="26"/>
                <w:lang w:val="en-US"/>
              </w:rPr>
              <w:t xml:space="preserve"> </w:t>
            </w:r>
            <w:r w:rsidR="00493F51">
              <w:rPr>
                <w:rFonts w:asciiTheme="majorHAnsi" w:hAnsiTheme="majorHAnsi" w:cstheme="majorHAnsi"/>
                <w:sz w:val="26"/>
                <w:szCs w:val="26"/>
                <w:lang w:val="en-US"/>
              </w:rPr>
              <w:t xml:space="preserve">3.2 </w:t>
            </w:r>
            <w:r>
              <w:rPr>
                <w:rFonts w:asciiTheme="majorHAnsi" w:hAnsiTheme="majorHAnsi" w:cstheme="majorHAnsi"/>
                <w:sz w:val="26"/>
                <w:szCs w:val="26"/>
              </w:rPr>
              <w:t>kho</w:t>
            </w:r>
            <w:r w:rsidRPr="0038630A">
              <w:rPr>
                <w:rFonts w:asciiTheme="majorHAnsi" w:hAnsiTheme="majorHAnsi" w:cstheme="majorHAnsi"/>
                <w:sz w:val="26"/>
                <w:szCs w:val="26"/>
              </w:rPr>
              <w:t>ản</w:t>
            </w:r>
            <w:r>
              <w:rPr>
                <w:rFonts w:asciiTheme="majorHAnsi" w:hAnsiTheme="majorHAnsi" w:cstheme="majorHAnsi"/>
                <w:sz w:val="26"/>
                <w:szCs w:val="26"/>
              </w:rPr>
              <w:t xml:space="preserve"> </w:t>
            </w:r>
            <w:r w:rsidR="00493F51">
              <w:rPr>
                <w:rFonts w:asciiTheme="majorHAnsi" w:hAnsiTheme="majorHAnsi" w:cstheme="majorHAnsi"/>
                <w:sz w:val="26"/>
                <w:szCs w:val="26"/>
                <w:lang w:val="en-US"/>
              </w:rPr>
              <w:t xml:space="preserve">3 </w:t>
            </w:r>
            <w:r w:rsidR="00493F51" w:rsidRPr="00493F51">
              <w:rPr>
                <w:rFonts w:asciiTheme="majorHAnsi" w:hAnsiTheme="majorHAnsi" w:cstheme="majorHAnsi"/>
                <w:sz w:val="26"/>
                <w:szCs w:val="26"/>
                <w:lang w:val="en-US"/>
              </w:rPr>
              <w:t>đ</w:t>
            </w:r>
            <w:r w:rsidR="00493F51">
              <w:rPr>
                <w:rFonts w:asciiTheme="majorHAnsi" w:hAnsiTheme="majorHAnsi" w:cstheme="majorHAnsi"/>
                <w:sz w:val="26"/>
                <w:szCs w:val="26"/>
                <w:lang w:val="en-US"/>
              </w:rPr>
              <w:t>i</w:t>
            </w:r>
            <w:r w:rsidR="00493F51" w:rsidRPr="00493F51">
              <w:rPr>
                <w:rFonts w:asciiTheme="majorHAnsi" w:hAnsiTheme="majorHAnsi" w:cstheme="majorHAnsi"/>
                <w:sz w:val="26"/>
                <w:szCs w:val="26"/>
                <w:lang w:val="en-US"/>
              </w:rPr>
              <w:t>ều</w:t>
            </w:r>
            <w:r w:rsidR="00493F51">
              <w:rPr>
                <w:rFonts w:asciiTheme="majorHAnsi" w:hAnsiTheme="majorHAnsi" w:cstheme="majorHAnsi"/>
                <w:sz w:val="26"/>
                <w:szCs w:val="26"/>
                <w:lang w:val="en-US"/>
              </w:rPr>
              <w:t xml:space="preserve"> 20: </w:t>
            </w:r>
            <w:r w:rsidR="00493F51" w:rsidRPr="00493F51">
              <w:rPr>
                <w:rFonts w:asciiTheme="majorHAnsi" w:hAnsiTheme="majorHAnsi" w:cstheme="majorHAnsi"/>
                <w:sz w:val="26"/>
                <w:szCs w:val="26"/>
                <w:lang w:val="en-US"/>
              </w:rPr>
              <w:t>Đại</w:t>
            </w:r>
            <w:r w:rsidR="00493F51">
              <w:rPr>
                <w:rFonts w:asciiTheme="majorHAnsi" w:hAnsiTheme="majorHAnsi" w:cstheme="majorHAnsi"/>
                <w:sz w:val="26"/>
                <w:szCs w:val="26"/>
                <w:lang w:val="en-US"/>
              </w:rPr>
              <w:t xml:space="preserve"> h</w:t>
            </w:r>
            <w:r w:rsidR="00493F51" w:rsidRPr="00493F51">
              <w:rPr>
                <w:rFonts w:asciiTheme="majorHAnsi" w:hAnsiTheme="majorHAnsi" w:cstheme="majorHAnsi"/>
                <w:sz w:val="26"/>
                <w:szCs w:val="26"/>
                <w:lang w:val="en-US"/>
              </w:rPr>
              <w:t>ội</w:t>
            </w:r>
            <w:r w:rsidR="00493F51">
              <w:rPr>
                <w:rFonts w:asciiTheme="majorHAnsi" w:hAnsiTheme="majorHAnsi" w:cstheme="majorHAnsi"/>
                <w:sz w:val="26"/>
                <w:szCs w:val="26"/>
                <w:lang w:val="en-US"/>
              </w:rPr>
              <w:t xml:space="preserve"> </w:t>
            </w:r>
            <w:r w:rsidR="00493F51" w:rsidRPr="00493F51">
              <w:rPr>
                <w:rFonts w:asciiTheme="majorHAnsi" w:hAnsiTheme="majorHAnsi" w:cstheme="majorHAnsi"/>
                <w:sz w:val="26"/>
                <w:szCs w:val="26"/>
                <w:lang w:val="en-US"/>
              </w:rPr>
              <w:t>đồng</w:t>
            </w:r>
            <w:r w:rsidR="00493F51">
              <w:rPr>
                <w:rFonts w:asciiTheme="majorHAnsi" w:hAnsiTheme="majorHAnsi" w:cstheme="majorHAnsi"/>
                <w:sz w:val="26"/>
                <w:szCs w:val="26"/>
                <w:lang w:val="en-US"/>
              </w:rPr>
              <w:t xml:space="preserve"> c</w:t>
            </w:r>
            <w:r w:rsidR="00493F51" w:rsidRPr="00493F51">
              <w:rPr>
                <w:rFonts w:asciiTheme="majorHAnsi" w:hAnsiTheme="majorHAnsi" w:cstheme="majorHAnsi"/>
                <w:sz w:val="26"/>
                <w:szCs w:val="26"/>
                <w:lang w:val="en-US"/>
              </w:rPr>
              <w:t>ổ</w:t>
            </w:r>
            <w:r w:rsidR="00493F51">
              <w:rPr>
                <w:rFonts w:asciiTheme="majorHAnsi" w:hAnsiTheme="majorHAnsi" w:cstheme="majorHAnsi"/>
                <w:sz w:val="26"/>
                <w:szCs w:val="26"/>
                <w:lang w:val="en-US"/>
              </w:rPr>
              <w:t xml:space="preserve"> </w:t>
            </w:r>
            <w:r w:rsidR="00493F51" w:rsidRPr="00493F51">
              <w:rPr>
                <w:rFonts w:asciiTheme="majorHAnsi" w:hAnsiTheme="majorHAnsi" w:cstheme="majorHAnsi"/>
                <w:sz w:val="26"/>
                <w:szCs w:val="26"/>
                <w:lang w:val="en-US"/>
              </w:rPr>
              <w:t>đô</w:t>
            </w:r>
            <w:r w:rsidR="00493F51">
              <w:rPr>
                <w:rFonts w:asciiTheme="majorHAnsi" w:hAnsiTheme="majorHAnsi" w:cstheme="majorHAnsi"/>
                <w:sz w:val="26"/>
                <w:szCs w:val="26"/>
                <w:lang w:val="en-US"/>
              </w:rPr>
              <w:t>ng</w:t>
            </w:r>
          </w:p>
        </w:tc>
        <w:tc>
          <w:tcPr>
            <w:tcW w:w="2976" w:type="dxa"/>
          </w:tcPr>
          <w:p w14:paraId="17C630AD" w14:textId="6C8D2E9C" w:rsidR="009660A6" w:rsidRPr="00876DA7" w:rsidRDefault="00A67D03"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A67D03">
              <w:rPr>
                <w:rFonts w:asciiTheme="majorHAnsi" w:hAnsiTheme="majorHAnsi" w:cstheme="majorHAnsi"/>
                <w:sz w:val="26"/>
                <w:szCs w:val="26"/>
              </w:rPr>
              <w:t>ản</w:t>
            </w:r>
            <w:r>
              <w:rPr>
                <w:rFonts w:asciiTheme="majorHAnsi" w:hAnsiTheme="majorHAnsi" w:cstheme="majorHAnsi"/>
                <w:sz w:val="26"/>
                <w:szCs w:val="26"/>
              </w:rPr>
              <w:t xml:space="preserve"> 5 </w:t>
            </w:r>
            <w:r w:rsidRPr="00A67D03">
              <w:rPr>
                <w:rFonts w:asciiTheme="majorHAnsi" w:hAnsiTheme="majorHAnsi" w:cstheme="majorHAnsi"/>
                <w:sz w:val="26"/>
                <w:szCs w:val="26"/>
              </w:rPr>
              <w:t>đ</w:t>
            </w:r>
            <w:r>
              <w:rPr>
                <w:rFonts w:asciiTheme="majorHAnsi" w:hAnsiTheme="majorHAnsi" w:cstheme="majorHAnsi"/>
                <w:sz w:val="26"/>
                <w:szCs w:val="26"/>
              </w:rPr>
              <w:t>i</w:t>
            </w:r>
            <w:r w:rsidRPr="00A67D03">
              <w:rPr>
                <w:rFonts w:asciiTheme="majorHAnsi" w:hAnsiTheme="majorHAnsi" w:cstheme="majorHAnsi"/>
                <w:sz w:val="26"/>
                <w:szCs w:val="26"/>
              </w:rPr>
              <w:t>ều</w:t>
            </w:r>
            <w:r>
              <w:rPr>
                <w:rFonts w:asciiTheme="majorHAnsi" w:hAnsiTheme="majorHAnsi" w:cstheme="majorHAnsi"/>
                <w:sz w:val="26"/>
                <w:szCs w:val="26"/>
              </w:rPr>
              <w:t xml:space="preserve"> 136 c</w:t>
            </w:r>
            <w:r w:rsidRPr="00A67D03">
              <w:rPr>
                <w:rFonts w:asciiTheme="majorHAnsi" w:hAnsiTheme="majorHAnsi" w:cstheme="majorHAnsi"/>
                <w:sz w:val="26"/>
                <w:szCs w:val="26"/>
              </w:rPr>
              <w:t>ủa</w:t>
            </w:r>
            <w:r>
              <w:rPr>
                <w:rFonts w:asciiTheme="majorHAnsi" w:hAnsiTheme="majorHAnsi" w:cstheme="majorHAnsi"/>
                <w:sz w:val="26"/>
                <w:szCs w:val="26"/>
              </w:rPr>
              <w:t xml:space="preserve"> Lu</w:t>
            </w:r>
            <w:r w:rsidRPr="00A67D03">
              <w:rPr>
                <w:rFonts w:asciiTheme="majorHAnsi" w:hAnsiTheme="majorHAnsi" w:cstheme="majorHAnsi"/>
                <w:sz w:val="26"/>
                <w:szCs w:val="26"/>
              </w:rPr>
              <w:t>ật</w:t>
            </w:r>
            <w:r>
              <w:rPr>
                <w:rFonts w:asciiTheme="majorHAnsi" w:hAnsiTheme="majorHAnsi" w:cstheme="majorHAnsi"/>
                <w:sz w:val="26"/>
                <w:szCs w:val="26"/>
              </w:rPr>
              <w:t xml:space="preserve"> doanh nghi</w:t>
            </w:r>
            <w:r w:rsidRPr="00A67D03">
              <w:rPr>
                <w:rFonts w:asciiTheme="majorHAnsi" w:hAnsiTheme="majorHAnsi" w:cstheme="majorHAnsi"/>
                <w:sz w:val="26"/>
                <w:szCs w:val="26"/>
              </w:rPr>
              <w:t>ệp</w:t>
            </w:r>
          </w:p>
        </w:tc>
        <w:tc>
          <w:tcPr>
            <w:tcW w:w="3134" w:type="dxa"/>
          </w:tcPr>
          <w:p w14:paraId="29462D66" w14:textId="617FDE4A" w:rsidR="009660A6" w:rsidRPr="00876DA7" w:rsidRDefault="00A67D03"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A67D03">
              <w:rPr>
                <w:rFonts w:asciiTheme="majorHAnsi" w:hAnsiTheme="majorHAnsi" w:cstheme="majorHAnsi"/>
                <w:sz w:val="26"/>
                <w:szCs w:val="26"/>
              </w:rPr>
              <w:t>ản</w:t>
            </w:r>
            <w:r>
              <w:rPr>
                <w:rFonts w:asciiTheme="majorHAnsi" w:hAnsiTheme="majorHAnsi" w:cstheme="majorHAnsi"/>
                <w:sz w:val="26"/>
                <w:szCs w:val="26"/>
              </w:rPr>
              <w:t xml:space="preserve"> 3 </w:t>
            </w:r>
            <w:r w:rsidRPr="00A67D03">
              <w:rPr>
                <w:rFonts w:asciiTheme="majorHAnsi" w:hAnsiTheme="majorHAnsi" w:cstheme="majorHAnsi"/>
                <w:sz w:val="26"/>
                <w:szCs w:val="26"/>
              </w:rPr>
              <w:t>đ</w:t>
            </w:r>
            <w:r>
              <w:rPr>
                <w:rFonts w:asciiTheme="majorHAnsi" w:hAnsiTheme="majorHAnsi" w:cstheme="majorHAnsi"/>
                <w:sz w:val="26"/>
                <w:szCs w:val="26"/>
              </w:rPr>
              <w:t>i</w:t>
            </w:r>
            <w:r w:rsidRPr="00A67D03">
              <w:rPr>
                <w:rFonts w:asciiTheme="majorHAnsi" w:hAnsiTheme="majorHAnsi" w:cstheme="majorHAnsi"/>
                <w:sz w:val="26"/>
                <w:szCs w:val="26"/>
              </w:rPr>
              <w:t>ều</w:t>
            </w:r>
            <w:r>
              <w:rPr>
                <w:rFonts w:asciiTheme="majorHAnsi" w:hAnsiTheme="majorHAnsi" w:cstheme="majorHAnsi"/>
                <w:sz w:val="26"/>
                <w:szCs w:val="26"/>
              </w:rPr>
              <w:t xml:space="preserve"> 140 c</w:t>
            </w:r>
            <w:r w:rsidRPr="00A67D03">
              <w:rPr>
                <w:rFonts w:asciiTheme="majorHAnsi" w:hAnsiTheme="majorHAnsi" w:cstheme="majorHAnsi"/>
                <w:sz w:val="26"/>
                <w:szCs w:val="26"/>
              </w:rPr>
              <w:t>ủa</w:t>
            </w:r>
            <w:r>
              <w:rPr>
                <w:rFonts w:asciiTheme="majorHAnsi" w:hAnsiTheme="majorHAnsi" w:cstheme="majorHAnsi"/>
                <w:sz w:val="26"/>
                <w:szCs w:val="26"/>
              </w:rPr>
              <w:t xml:space="preserve"> Lu</w:t>
            </w:r>
            <w:r w:rsidRPr="00A67D03">
              <w:rPr>
                <w:rFonts w:asciiTheme="majorHAnsi" w:hAnsiTheme="majorHAnsi" w:cstheme="majorHAnsi"/>
                <w:sz w:val="26"/>
                <w:szCs w:val="26"/>
              </w:rPr>
              <w:t>ật</w:t>
            </w:r>
            <w:r>
              <w:rPr>
                <w:rFonts w:asciiTheme="majorHAnsi" w:hAnsiTheme="majorHAnsi" w:cstheme="majorHAnsi"/>
                <w:sz w:val="26"/>
                <w:szCs w:val="26"/>
              </w:rPr>
              <w:t xml:space="preserve"> doanh nghi</w:t>
            </w:r>
            <w:r w:rsidRPr="00A67D03">
              <w:rPr>
                <w:rFonts w:asciiTheme="majorHAnsi" w:hAnsiTheme="majorHAnsi" w:cstheme="majorHAnsi"/>
                <w:sz w:val="26"/>
                <w:szCs w:val="26"/>
              </w:rPr>
              <w:t>ệp</w:t>
            </w:r>
          </w:p>
        </w:tc>
      </w:tr>
      <w:tr w:rsidR="008324DC" w14:paraId="608293C5" w14:textId="77777777" w:rsidTr="00DE2475">
        <w:tc>
          <w:tcPr>
            <w:tcW w:w="3402" w:type="dxa"/>
          </w:tcPr>
          <w:p w14:paraId="6AFC9AEA" w14:textId="53F56BAF" w:rsidR="009660A6" w:rsidRPr="00F1307E" w:rsidRDefault="00F1307E"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Ti</w:t>
            </w:r>
            <w:r w:rsidRPr="00F1307E">
              <w:rPr>
                <w:rFonts w:asciiTheme="majorHAnsi" w:hAnsiTheme="majorHAnsi" w:cstheme="majorHAnsi"/>
                <w:sz w:val="26"/>
                <w:szCs w:val="26"/>
                <w:lang w:val="en-US"/>
              </w:rPr>
              <w:t>ết</w:t>
            </w:r>
            <w:r>
              <w:rPr>
                <w:rFonts w:asciiTheme="majorHAnsi" w:hAnsiTheme="majorHAnsi" w:cstheme="majorHAnsi"/>
                <w:sz w:val="26"/>
                <w:szCs w:val="26"/>
                <w:lang w:val="en-US"/>
              </w:rPr>
              <w:t xml:space="preserve"> 3.1.4 kho</w:t>
            </w:r>
            <w:r w:rsidRPr="00F1307E">
              <w:rPr>
                <w:rFonts w:asciiTheme="majorHAnsi" w:hAnsiTheme="majorHAnsi" w:cstheme="majorHAnsi"/>
                <w:sz w:val="26"/>
                <w:szCs w:val="26"/>
                <w:lang w:val="en-US"/>
              </w:rPr>
              <w:t>ản</w:t>
            </w:r>
            <w:r>
              <w:rPr>
                <w:rFonts w:asciiTheme="majorHAnsi" w:hAnsiTheme="majorHAnsi" w:cstheme="majorHAnsi"/>
                <w:sz w:val="26"/>
                <w:szCs w:val="26"/>
                <w:lang w:val="en-US"/>
              </w:rPr>
              <w:t xml:space="preserve"> 3 </w:t>
            </w:r>
            <w:r w:rsidRPr="00F1307E">
              <w:rPr>
                <w:rFonts w:asciiTheme="majorHAnsi" w:hAnsiTheme="majorHAnsi" w:cstheme="majorHAnsi"/>
                <w:sz w:val="26"/>
                <w:szCs w:val="26"/>
                <w:lang w:val="en-US"/>
              </w:rPr>
              <w:t>đ</w:t>
            </w:r>
            <w:r>
              <w:rPr>
                <w:rFonts w:asciiTheme="majorHAnsi" w:hAnsiTheme="majorHAnsi" w:cstheme="majorHAnsi"/>
                <w:sz w:val="26"/>
                <w:szCs w:val="26"/>
                <w:lang w:val="en-US"/>
              </w:rPr>
              <w:t>i</w:t>
            </w:r>
            <w:r w:rsidRPr="00F1307E">
              <w:rPr>
                <w:rFonts w:asciiTheme="majorHAnsi" w:hAnsiTheme="majorHAnsi" w:cstheme="majorHAnsi"/>
                <w:sz w:val="26"/>
                <w:szCs w:val="26"/>
                <w:lang w:val="en-US"/>
              </w:rPr>
              <w:t>ều</w:t>
            </w:r>
            <w:r>
              <w:rPr>
                <w:rFonts w:asciiTheme="majorHAnsi" w:hAnsiTheme="majorHAnsi" w:cstheme="majorHAnsi"/>
                <w:sz w:val="26"/>
                <w:szCs w:val="26"/>
                <w:lang w:val="en-US"/>
              </w:rPr>
              <w:t xml:space="preserve"> 20: </w:t>
            </w:r>
            <w:r w:rsidRPr="00F1307E">
              <w:rPr>
                <w:rFonts w:asciiTheme="majorHAnsi" w:hAnsiTheme="majorHAnsi" w:cstheme="majorHAnsi"/>
                <w:sz w:val="26"/>
                <w:szCs w:val="26"/>
                <w:lang w:val="en-US"/>
              </w:rPr>
              <w:t>Đại</w:t>
            </w:r>
            <w:r>
              <w:rPr>
                <w:rFonts w:asciiTheme="majorHAnsi" w:hAnsiTheme="majorHAnsi" w:cstheme="majorHAnsi"/>
                <w:sz w:val="26"/>
                <w:szCs w:val="26"/>
                <w:lang w:val="en-US"/>
              </w:rPr>
              <w:t xml:space="preserve"> h</w:t>
            </w:r>
            <w:r w:rsidRPr="00F1307E">
              <w:rPr>
                <w:rFonts w:asciiTheme="majorHAnsi" w:hAnsiTheme="majorHAnsi" w:cstheme="majorHAnsi"/>
                <w:sz w:val="26"/>
                <w:szCs w:val="26"/>
                <w:lang w:val="en-US"/>
              </w:rPr>
              <w:t>ội</w:t>
            </w:r>
            <w:r>
              <w:rPr>
                <w:rFonts w:asciiTheme="majorHAnsi" w:hAnsiTheme="majorHAnsi" w:cstheme="majorHAnsi"/>
                <w:sz w:val="26"/>
                <w:szCs w:val="26"/>
                <w:lang w:val="en-US"/>
              </w:rPr>
              <w:t xml:space="preserve"> </w:t>
            </w:r>
            <w:r w:rsidRPr="00F1307E">
              <w:rPr>
                <w:rFonts w:asciiTheme="majorHAnsi" w:hAnsiTheme="majorHAnsi" w:cstheme="majorHAnsi"/>
                <w:sz w:val="26"/>
                <w:szCs w:val="26"/>
                <w:lang w:val="en-US"/>
              </w:rPr>
              <w:t>đồng</w:t>
            </w:r>
            <w:r>
              <w:rPr>
                <w:rFonts w:asciiTheme="majorHAnsi" w:hAnsiTheme="majorHAnsi" w:cstheme="majorHAnsi"/>
                <w:sz w:val="26"/>
                <w:szCs w:val="26"/>
                <w:lang w:val="en-US"/>
              </w:rPr>
              <w:t xml:space="preserve"> c</w:t>
            </w:r>
            <w:r w:rsidRPr="00F1307E">
              <w:rPr>
                <w:rFonts w:asciiTheme="majorHAnsi" w:hAnsiTheme="majorHAnsi" w:cstheme="majorHAnsi"/>
                <w:sz w:val="26"/>
                <w:szCs w:val="26"/>
                <w:lang w:val="en-US"/>
              </w:rPr>
              <w:t>ổ</w:t>
            </w:r>
            <w:r>
              <w:rPr>
                <w:rFonts w:asciiTheme="majorHAnsi" w:hAnsiTheme="majorHAnsi" w:cstheme="majorHAnsi"/>
                <w:sz w:val="26"/>
                <w:szCs w:val="26"/>
                <w:lang w:val="en-US"/>
              </w:rPr>
              <w:t xml:space="preserve"> </w:t>
            </w:r>
            <w:r w:rsidRPr="00F1307E">
              <w:rPr>
                <w:rFonts w:asciiTheme="majorHAnsi" w:hAnsiTheme="majorHAnsi" w:cstheme="majorHAnsi"/>
                <w:sz w:val="26"/>
                <w:szCs w:val="26"/>
                <w:lang w:val="en-US"/>
              </w:rPr>
              <w:t>đô</w:t>
            </w:r>
            <w:r>
              <w:rPr>
                <w:rFonts w:asciiTheme="majorHAnsi" w:hAnsiTheme="majorHAnsi" w:cstheme="majorHAnsi"/>
                <w:sz w:val="26"/>
                <w:szCs w:val="26"/>
                <w:lang w:val="en-US"/>
              </w:rPr>
              <w:t>ng</w:t>
            </w:r>
          </w:p>
        </w:tc>
        <w:tc>
          <w:tcPr>
            <w:tcW w:w="2976" w:type="dxa"/>
          </w:tcPr>
          <w:p w14:paraId="77CFF053" w14:textId="054C2AC5" w:rsidR="009660A6" w:rsidRPr="00F1307E" w:rsidRDefault="00F1307E"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F1307E">
              <w:rPr>
                <w:rFonts w:asciiTheme="majorHAnsi" w:hAnsiTheme="majorHAnsi" w:cstheme="majorHAnsi"/>
                <w:sz w:val="26"/>
                <w:szCs w:val="26"/>
                <w:lang w:val="en-US"/>
              </w:rPr>
              <w:t>ản</w:t>
            </w:r>
            <w:r>
              <w:rPr>
                <w:rFonts w:asciiTheme="majorHAnsi" w:hAnsiTheme="majorHAnsi" w:cstheme="majorHAnsi"/>
                <w:sz w:val="26"/>
                <w:szCs w:val="26"/>
                <w:lang w:val="en-US"/>
              </w:rPr>
              <w:t xml:space="preserve"> 6 </w:t>
            </w:r>
            <w:r w:rsidRPr="00F1307E">
              <w:rPr>
                <w:rFonts w:asciiTheme="majorHAnsi" w:hAnsiTheme="majorHAnsi" w:cstheme="majorHAnsi"/>
                <w:sz w:val="26"/>
                <w:szCs w:val="26"/>
                <w:lang w:val="en-US"/>
              </w:rPr>
              <w:t>đ</w:t>
            </w:r>
            <w:r>
              <w:rPr>
                <w:rFonts w:asciiTheme="majorHAnsi" w:hAnsiTheme="majorHAnsi" w:cstheme="majorHAnsi"/>
                <w:sz w:val="26"/>
                <w:szCs w:val="26"/>
                <w:lang w:val="en-US"/>
              </w:rPr>
              <w:t>i</w:t>
            </w:r>
            <w:r w:rsidRPr="00F1307E">
              <w:rPr>
                <w:rFonts w:asciiTheme="majorHAnsi" w:hAnsiTheme="majorHAnsi" w:cstheme="majorHAnsi"/>
                <w:sz w:val="26"/>
                <w:szCs w:val="26"/>
                <w:lang w:val="en-US"/>
              </w:rPr>
              <w:t>ều</w:t>
            </w:r>
            <w:r>
              <w:rPr>
                <w:rFonts w:asciiTheme="majorHAnsi" w:hAnsiTheme="majorHAnsi" w:cstheme="majorHAnsi"/>
                <w:sz w:val="26"/>
                <w:szCs w:val="26"/>
                <w:lang w:val="en-US"/>
              </w:rPr>
              <w:t xml:space="preserve"> 136 c</w:t>
            </w:r>
            <w:r w:rsidRPr="00F1307E">
              <w:rPr>
                <w:rFonts w:asciiTheme="majorHAnsi" w:hAnsiTheme="majorHAnsi" w:cstheme="majorHAnsi"/>
                <w:sz w:val="26"/>
                <w:szCs w:val="26"/>
                <w:lang w:val="en-US"/>
              </w:rPr>
              <w:t>ủa</w:t>
            </w:r>
            <w:r>
              <w:rPr>
                <w:rFonts w:asciiTheme="majorHAnsi" w:hAnsiTheme="majorHAnsi" w:cstheme="majorHAnsi"/>
                <w:sz w:val="26"/>
                <w:szCs w:val="26"/>
                <w:lang w:val="en-US"/>
              </w:rPr>
              <w:t xml:space="preserve"> Lu</w:t>
            </w:r>
            <w:r w:rsidRPr="00F1307E">
              <w:rPr>
                <w:rFonts w:asciiTheme="majorHAnsi" w:hAnsiTheme="majorHAnsi" w:cstheme="majorHAnsi"/>
                <w:sz w:val="26"/>
                <w:szCs w:val="26"/>
                <w:lang w:val="en-US"/>
              </w:rPr>
              <w:t>ật</w:t>
            </w:r>
            <w:r>
              <w:rPr>
                <w:rFonts w:asciiTheme="majorHAnsi" w:hAnsiTheme="majorHAnsi" w:cstheme="majorHAnsi"/>
                <w:sz w:val="26"/>
                <w:szCs w:val="26"/>
                <w:lang w:val="en-US"/>
              </w:rPr>
              <w:t xml:space="preserve"> doanh nghi</w:t>
            </w:r>
            <w:r w:rsidRPr="00F1307E">
              <w:rPr>
                <w:rFonts w:asciiTheme="majorHAnsi" w:hAnsiTheme="majorHAnsi" w:cstheme="majorHAnsi"/>
                <w:sz w:val="26"/>
                <w:szCs w:val="26"/>
                <w:lang w:val="en-US"/>
              </w:rPr>
              <w:t>ệp</w:t>
            </w:r>
          </w:p>
        </w:tc>
        <w:tc>
          <w:tcPr>
            <w:tcW w:w="3134" w:type="dxa"/>
          </w:tcPr>
          <w:p w14:paraId="7F43A0F3" w14:textId="39620C3F" w:rsidR="009660A6" w:rsidRPr="00F1307E" w:rsidRDefault="00F1307E"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F1307E">
              <w:rPr>
                <w:rFonts w:asciiTheme="majorHAnsi" w:hAnsiTheme="majorHAnsi" w:cstheme="majorHAnsi"/>
                <w:sz w:val="26"/>
                <w:szCs w:val="26"/>
                <w:lang w:val="en-US"/>
              </w:rPr>
              <w:t>ản</w:t>
            </w:r>
            <w:r>
              <w:rPr>
                <w:rFonts w:asciiTheme="majorHAnsi" w:hAnsiTheme="majorHAnsi" w:cstheme="majorHAnsi"/>
                <w:sz w:val="26"/>
                <w:szCs w:val="26"/>
                <w:lang w:val="en-US"/>
              </w:rPr>
              <w:t xml:space="preserve"> 4 </w:t>
            </w:r>
            <w:r w:rsidRPr="00F1307E">
              <w:rPr>
                <w:rFonts w:asciiTheme="majorHAnsi" w:hAnsiTheme="majorHAnsi" w:cstheme="majorHAnsi"/>
                <w:sz w:val="26"/>
                <w:szCs w:val="26"/>
                <w:lang w:val="en-US"/>
              </w:rPr>
              <w:t>đ</w:t>
            </w:r>
            <w:r>
              <w:rPr>
                <w:rFonts w:asciiTheme="majorHAnsi" w:hAnsiTheme="majorHAnsi" w:cstheme="majorHAnsi"/>
                <w:sz w:val="26"/>
                <w:szCs w:val="26"/>
                <w:lang w:val="en-US"/>
              </w:rPr>
              <w:t>i</w:t>
            </w:r>
            <w:r w:rsidRPr="00F1307E">
              <w:rPr>
                <w:rFonts w:asciiTheme="majorHAnsi" w:hAnsiTheme="majorHAnsi" w:cstheme="majorHAnsi"/>
                <w:sz w:val="26"/>
                <w:szCs w:val="26"/>
                <w:lang w:val="en-US"/>
              </w:rPr>
              <w:t>ều</w:t>
            </w:r>
            <w:r>
              <w:rPr>
                <w:rFonts w:asciiTheme="majorHAnsi" w:hAnsiTheme="majorHAnsi" w:cstheme="majorHAnsi"/>
                <w:sz w:val="26"/>
                <w:szCs w:val="26"/>
                <w:lang w:val="en-US"/>
              </w:rPr>
              <w:t xml:space="preserve"> 140 c</w:t>
            </w:r>
            <w:r w:rsidRPr="00F1307E">
              <w:rPr>
                <w:rFonts w:asciiTheme="majorHAnsi" w:hAnsiTheme="majorHAnsi" w:cstheme="majorHAnsi"/>
                <w:sz w:val="26"/>
                <w:szCs w:val="26"/>
                <w:lang w:val="en-US"/>
              </w:rPr>
              <w:t>ủa</w:t>
            </w:r>
            <w:r>
              <w:rPr>
                <w:rFonts w:asciiTheme="majorHAnsi" w:hAnsiTheme="majorHAnsi" w:cstheme="majorHAnsi"/>
                <w:sz w:val="26"/>
                <w:szCs w:val="26"/>
                <w:lang w:val="en-US"/>
              </w:rPr>
              <w:t xml:space="preserve"> Lu</w:t>
            </w:r>
            <w:r w:rsidRPr="00F1307E">
              <w:rPr>
                <w:rFonts w:asciiTheme="majorHAnsi" w:hAnsiTheme="majorHAnsi" w:cstheme="majorHAnsi"/>
                <w:sz w:val="26"/>
                <w:szCs w:val="26"/>
                <w:lang w:val="en-US"/>
              </w:rPr>
              <w:t>ật</w:t>
            </w:r>
            <w:r>
              <w:rPr>
                <w:rFonts w:asciiTheme="majorHAnsi" w:hAnsiTheme="majorHAnsi" w:cstheme="majorHAnsi"/>
                <w:sz w:val="26"/>
                <w:szCs w:val="26"/>
                <w:lang w:val="en-US"/>
              </w:rPr>
              <w:t xml:space="preserve"> doanh nghi</w:t>
            </w:r>
            <w:r w:rsidRPr="00F1307E">
              <w:rPr>
                <w:rFonts w:asciiTheme="majorHAnsi" w:hAnsiTheme="majorHAnsi" w:cstheme="majorHAnsi"/>
                <w:sz w:val="26"/>
                <w:szCs w:val="26"/>
                <w:lang w:val="en-US"/>
              </w:rPr>
              <w:t>ệp</w:t>
            </w:r>
          </w:p>
        </w:tc>
      </w:tr>
      <w:tr w:rsidR="008324DC" w14:paraId="3EB37C13" w14:textId="77777777" w:rsidTr="00DE2475">
        <w:tc>
          <w:tcPr>
            <w:tcW w:w="3402" w:type="dxa"/>
          </w:tcPr>
          <w:p w14:paraId="0C6BD266" w14:textId="078CEA06" w:rsidR="009660A6" w:rsidRPr="00FB33C5" w:rsidRDefault="00FB33C5"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FB33C5">
              <w:rPr>
                <w:rFonts w:asciiTheme="majorHAnsi" w:hAnsiTheme="majorHAnsi" w:cstheme="majorHAnsi"/>
                <w:sz w:val="26"/>
                <w:szCs w:val="26"/>
                <w:lang w:val="en-US"/>
              </w:rPr>
              <w:t>ản</w:t>
            </w:r>
            <w:r>
              <w:rPr>
                <w:rFonts w:asciiTheme="majorHAnsi" w:hAnsiTheme="majorHAnsi" w:cstheme="majorHAnsi"/>
                <w:sz w:val="26"/>
                <w:szCs w:val="26"/>
                <w:lang w:val="en-US"/>
              </w:rPr>
              <w:t xml:space="preserve"> 2 </w:t>
            </w:r>
            <w:r w:rsidRPr="00FB33C5">
              <w:rPr>
                <w:rFonts w:asciiTheme="majorHAnsi" w:hAnsiTheme="majorHAnsi" w:cstheme="majorHAnsi"/>
                <w:sz w:val="26"/>
                <w:szCs w:val="26"/>
                <w:lang w:val="en-US"/>
              </w:rPr>
              <w:t>đ</w:t>
            </w:r>
            <w:r>
              <w:rPr>
                <w:rFonts w:asciiTheme="majorHAnsi" w:hAnsiTheme="majorHAnsi" w:cstheme="majorHAnsi"/>
                <w:sz w:val="26"/>
                <w:szCs w:val="26"/>
                <w:lang w:val="en-US"/>
              </w:rPr>
              <w:t>i</w:t>
            </w:r>
            <w:r w:rsidRPr="00FB33C5">
              <w:rPr>
                <w:rFonts w:asciiTheme="majorHAnsi" w:hAnsiTheme="majorHAnsi" w:cstheme="majorHAnsi"/>
                <w:sz w:val="26"/>
                <w:szCs w:val="26"/>
                <w:lang w:val="en-US"/>
              </w:rPr>
              <w:t>ều</w:t>
            </w:r>
            <w:r>
              <w:rPr>
                <w:rFonts w:asciiTheme="majorHAnsi" w:hAnsiTheme="majorHAnsi" w:cstheme="majorHAnsi"/>
                <w:sz w:val="26"/>
                <w:szCs w:val="26"/>
                <w:lang w:val="en-US"/>
              </w:rPr>
              <w:t xml:space="preserve"> 46: C</w:t>
            </w:r>
            <w:r w:rsidRPr="00FB33C5">
              <w:rPr>
                <w:rFonts w:asciiTheme="majorHAnsi" w:hAnsiTheme="majorHAnsi" w:cstheme="majorHAnsi"/>
                <w:sz w:val="26"/>
                <w:szCs w:val="26"/>
                <w:lang w:val="en-US"/>
              </w:rPr>
              <w:t>ô</w:t>
            </w:r>
            <w:r>
              <w:rPr>
                <w:rFonts w:asciiTheme="majorHAnsi" w:hAnsiTheme="majorHAnsi" w:cstheme="majorHAnsi"/>
                <w:sz w:val="26"/>
                <w:szCs w:val="26"/>
                <w:lang w:val="en-US"/>
              </w:rPr>
              <w:t>ng khai l</w:t>
            </w:r>
            <w:r w:rsidRPr="00FB33C5">
              <w:rPr>
                <w:rFonts w:asciiTheme="majorHAnsi" w:hAnsiTheme="majorHAnsi" w:cstheme="majorHAnsi"/>
                <w:sz w:val="26"/>
                <w:szCs w:val="26"/>
                <w:lang w:val="en-US"/>
              </w:rPr>
              <w:t>ợi</w:t>
            </w:r>
            <w:r>
              <w:rPr>
                <w:rFonts w:asciiTheme="majorHAnsi" w:hAnsiTheme="majorHAnsi" w:cstheme="majorHAnsi"/>
                <w:sz w:val="26"/>
                <w:szCs w:val="26"/>
                <w:lang w:val="en-US"/>
              </w:rPr>
              <w:t xml:space="preserve"> </w:t>
            </w:r>
            <w:r w:rsidRPr="00FB33C5">
              <w:rPr>
                <w:rFonts w:asciiTheme="majorHAnsi" w:hAnsiTheme="majorHAnsi" w:cstheme="majorHAnsi"/>
                <w:sz w:val="26"/>
                <w:szCs w:val="26"/>
                <w:lang w:val="en-US"/>
              </w:rPr>
              <w:t>ích</w:t>
            </w:r>
            <w:r>
              <w:rPr>
                <w:rFonts w:asciiTheme="majorHAnsi" w:hAnsiTheme="majorHAnsi" w:cstheme="majorHAnsi"/>
                <w:sz w:val="26"/>
                <w:szCs w:val="26"/>
                <w:lang w:val="en-US"/>
              </w:rPr>
              <w:t xml:space="preserve"> li</w:t>
            </w:r>
            <w:r w:rsidRPr="00FB33C5">
              <w:rPr>
                <w:rFonts w:asciiTheme="majorHAnsi" w:hAnsiTheme="majorHAnsi" w:cstheme="majorHAnsi"/>
                <w:sz w:val="26"/>
                <w:szCs w:val="26"/>
                <w:lang w:val="en-US"/>
              </w:rPr>
              <w:t>ê</w:t>
            </w:r>
            <w:r>
              <w:rPr>
                <w:rFonts w:asciiTheme="majorHAnsi" w:hAnsiTheme="majorHAnsi" w:cstheme="majorHAnsi"/>
                <w:sz w:val="26"/>
                <w:szCs w:val="26"/>
                <w:lang w:val="en-US"/>
              </w:rPr>
              <w:t>n quan</w:t>
            </w:r>
          </w:p>
        </w:tc>
        <w:tc>
          <w:tcPr>
            <w:tcW w:w="2976" w:type="dxa"/>
          </w:tcPr>
          <w:p w14:paraId="1F7340C3" w14:textId="20454C45" w:rsidR="009660A6" w:rsidRPr="00F1307E" w:rsidRDefault="00F1307E"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F1307E">
              <w:rPr>
                <w:rFonts w:asciiTheme="majorHAnsi" w:hAnsiTheme="majorHAnsi" w:cstheme="majorHAnsi"/>
                <w:sz w:val="26"/>
                <w:szCs w:val="26"/>
                <w:lang w:val="en-US"/>
              </w:rPr>
              <w:t>ản</w:t>
            </w:r>
            <w:r>
              <w:rPr>
                <w:rFonts w:asciiTheme="majorHAnsi" w:hAnsiTheme="majorHAnsi" w:cstheme="majorHAnsi"/>
                <w:sz w:val="26"/>
                <w:szCs w:val="26"/>
                <w:lang w:val="en-US"/>
              </w:rPr>
              <w:t xml:space="preserve"> 1 </w:t>
            </w:r>
            <w:r w:rsidRPr="00F1307E">
              <w:rPr>
                <w:rFonts w:asciiTheme="majorHAnsi" w:hAnsiTheme="majorHAnsi" w:cstheme="majorHAnsi"/>
                <w:sz w:val="26"/>
                <w:szCs w:val="26"/>
                <w:lang w:val="en-US"/>
              </w:rPr>
              <w:t>đ</w:t>
            </w:r>
            <w:r>
              <w:rPr>
                <w:rFonts w:asciiTheme="majorHAnsi" w:hAnsiTheme="majorHAnsi" w:cstheme="majorHAnsi"/>
                <w:sz w:val="26"/>
                <w:szCs w:val="26"/>
                <w:lang w:val="en-US"/>
              </w:rPr>
              <w:t>i</w:t>
            </w:r>
            <w:r w:rsidRPr="00F1307E">
              <w:rPr>
                <w:rFonts w:asciiTheme="majorHAnsi" w:hAnsiTheme="majorHAnsi" w:cstheme="majorHAnsi"/>
                <w:sz w:val="26"/>
                <w:szCs w:val="26"/>
                <w:lang w:val="en-US"/>
              </w:rPr>
              <w:t>ều</w:t>
            </w:r>
            <w:r>
              <w:rPr>
                <w:rFonts w:asciiTheme="majorHAnsi" w:hAnsiTheme="majorHAnsi" w:cstheme="majorHAnsi"/>
                <w:sz w:val="26"/>
                <w:szCs w:val="26"/>
                <w:lang w:val="en-US"/>
              </w:rPr>
              <w:t xml:space="preserve"> 162 c</w:t>
            </w:r>
            <w:r w:rsidRPr="00F1307E">
              <w:rPr>
                <w:rFonts w:asciiTheme="majorHAnsi" w:hAnsiTheme="majorHAnsi" w:cstheme="majorHAnsi"/>
                <w:sz w:val="26"/>
                <w:szCs w:val="26"/>
                <w:lang w:val="en-US"/>
              </w:rPr>
              <w:t>ủa</w:t>
            </w:r>
            <w:r>
              <w:rPr>
                <w:rFonts w:asciiTheme="majorHAnsi" w:hAnsiTheme="majorHAnsi" w:cstheme="majorHAnsi"/>
                <w:sz w:val="26"/>
                <w:szCs w:val="26"/>
                <w:lang w:val="en-US"/>
              </w:rPr>
              <w:t xml:space="preserve"> Lu</w:t>
            </w:r>
            <w:r w:rsidRPr="00F1307E">
              <w:rPr>
                <w:rFonts w:asciiTheme="majorHAnsi" w:hAnsiTheme="majorHAnsi" w:cstheme="majorHAnsi"/>
                <w:sz w:val="26"/>
                <w:szCs w:val="26"/>
                <w:lang w:val="en-US"/>
              </w:rPr>
              <w:t>ật</w:t>
            </w:r>
            <w:r>
              <w:rPr>
                <w:rFonts w:asciiTheme="majorHAnsi" w:hAnsiTheme="majorHAnsi" w:cstheme="majorHAnsi"/>
                <w:sz w:val="26"/>
                <w:szCs w:val="26"/>
                <w:lang w:val="en-US"/>
              </w:rPr>
              <w:t xml:space="preserve"> doanh nghi</w:t>
            </w:r>
            <w:r w:rsidRPr="00F1307E">
              <w:rPr>
                <w:rFonts w:asciiTheme="majorHAnsi" w:hAnsiTheme="majorHAnsi" w:cstheme="majorHAnsi"/>
                <w:sz w:val="26"/>
                <w:szCs w:val="26"/>
                <w:lang w:val="en-US"/>
              </w:rPr>
              <w:t>ệp</w:t>
            </w:r>
          </w:p>
        </w:tc>
        <w:tc>
          <w:tcPr>
            <w:tcW w:w="3134" w:type="dxa"/>
          </w:tcPr>
          <w:p w14:paraId="23884B0A" w14:textId="506BCB91" w:rsidR="009660A6" w:rsidRPr="00F1307E" w:rsidRDefault="00F1307E" w:rsidP="002D716E">
            <w:pPr>
              <w:spacing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Kho</w:t>
            </w:r>
            <w:r w:rsidRPr="00F1307E">
              <w:rPr>
                <w:rFonts w:asciiTheme="majorHAnsi" w:hAnsiTheme="majorHAnsi" w:cstheme="majorHAnsi"/>
                <w:sz w:val="26"/>
                <w:szCs w:val="26"/>
                <w:lang w:val="en-US"/>
              </w:rPr>
              <w:t>ản</w:t>
            </w:r>
            <w:r>
              <w:rPr>
                <w:rFonts w:asciiTheme="majorHAnsi" w:hAnsiTheme="majorHAnsi" w:cstheme="majorHAnsi"/>
                <w:sz w:val="26"/>
                <w:szCs w:val="26"/>
                <w:lang w:val="en-US"/>
              </w:rPr>
              <w:t xml:space="preserve"> 1 </w:t>
            </w:r>
            <w:r w:rsidRPr="00F1307E">
              <w:rPr>
                <w:rFonts w:asciiTheme="majorHAnsi" w:hAnsiTheme="majorHAnsi" w:cstheme="majorHAnsi"/>
                <w:sz w:val="26"/>
                <w:szCs w:val="26"/>
                <w:lang w:val="en-US"/>
              </w:rPr>
              <w:t>đ</w:t>
            </w:r>
            <w:r>
              <w:rPr>
                <w:rFonts w:asciiTheme="majorHAnsi" w:hAnsiTheme="majorHAnsi" w:cstheme="majorHAnsi"/>
                <w:sz w:val="26"/>
                <w:szCs w:val="26"/>
                <w:lang w:val="en-US"/>
              </w:rPr>
              <w:t>i</w:t>
            </w:r>
            <w:r w:rsidRPr="00F1307E">
              <w:rPr>
                <w:rFonts w:asciiTheme="majorHAnsi" w:hAnsiTheme="majorHAnsi" w:cstheme="majorHAnsi"/>
                <w:sz w:val="26"/>
                <w:szCs w:val="26"/>
                <w:lang w:val="en-US"/>
              </w:rPr>
              <w:t>ều</w:t>
            </w:r>
            <w:r>
              <w:rPr>
                <w:rFonts w:asciiTheme="majorHAnsi" w:hAnsiTheme="majorHAnsi" w:cstheme="majorHAnsi"/>
                <w:sz w:val="26"/>
                <w:szCs w:val="26"/>
                <w:lang w:val="en-US"/>
              </w:rPr>
              <w:t xml:space="preserve"> 167 c</w:t>
            </w:r>
            <w:r w:rsidRPr="00F1307E">
              <w:rPr>
                <w:rFonts w:asciiTheme="majorHAnsi" w:hAnsiTheme="majorHAnsi" w:cstheme="majorHAnsi"/>
                <w:sz w:val="26"/>
                <w:szCs w:val="26"/>
                <w:lang w:val="en-US"/>
              </w:rPr>
              <w:t>ủa</w:t>
            </w:r>
            <w:r>
              <w:rPr>
                <w:rFonts w:asciiTheme="majorHAnsi" w:hAnsiTheme="majorHAnsi" w:cstheme="majorHAnsi"/>
                <w:sz w:val="26"/>
                <w:szCs w:val="26"/>
                <w:lang w:val="en-US"/>
              </w:rPr>
              <w:t xml:space="preserve"> Lu</w:t>
            </w:r>
            <w:r w:rsidRPr="00F1307E">
              <w:rPr>
                <w:rFonts w:asciiTheme="majorHAnsi" w:hAnsiTheme="majorHAnsi" w:cstheme="majorHAnsi"/>
                <w:sz w:val="26"/>
                <w:szCs w:val="26"/>
                <w:lang w:val="en-US"/>
              </w:rPr>
              <w:t>ật</w:t>
            </w:r>
            <w:r>
              <w:rPr>
                <w:rFonts w:asciiTheme="majorHAnsi" w:hAnsiTheme="majorHAnsi" w:cstheme="majorHAnsi"/>
                <w:sz w:val="26"/>
                <w:szCs w:val="26"/>
                <w:lang w:val="en-US"/>
              </w:rPr>
              <w:t xml:space="preserve"> doanh nghi</w:t>
            </w:r>
            <w:r w:rsidRPr="00F1307E">
              <w:rPr>
                <w:rFonts w:asciiTheme="majorHAnsi" w:hAnsiTheme="majorHAnsi" w:cstheme="majorHAnsi"/>
                <w:sz w:val="26"/>
                <w:szCs w:val="26"/>
                <w:lang w:val="en-US"/>
              </w:rPr>
              <w:t>ệp</w:t>
            </w:r>
          </w:p>
        </w:tc>
      </w:tr>
      <w:tr w:rsidR="008324DC" w14:paraId="66CD9FA2" w14:textId="77777777" w:rsidTr="00DE2475">
        <w:tc>
          <w:tcPr>
            <w:tcW w:w="3402" w:type="dxa"/>
          </w:tcPr>
          <w:p w14:paraId="06ABBCA6" w14:textId="43FAA339" w:rsidR="009660A6" w:rsidRPr="00876DA7" w:rsidRDefault="007D6E50"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7D6E50">
              <w:rPr>
                <w:rFonts w:asciiTheme="majorHAnsi" w:hAnsiTheme="majorHAnsi" w:cstheme="majorHAnsi"/>
                <w:sz w:val="26"/>
                <w:szCs w:val="26"/>
              </w:rPr>
              <w:t>ản</w:t>
            </w:r>
            <w:r>
              <w:rPr>
                <w:rFonts w:asciiTheme="majorHAnsi" w:hAnsiTheme="majorHAnsi" w:cstheme="majorHAnsi"/>
                <w:sz w:val="26"/>
                <w:szCs w:val="26"/>
              </w:rPr>
              <w:t xml:space="preserve"> 1 </w:t>
            </w:r>
            <w:r w:rsidRPr="007D6E50">
              <w:rPr>
                <w:rFonts w:asciiTheme="majorHAnsi" w:hAnsiTheme="majorHAnsi" w:cstheme="majorHAnsi"/>
                <w:sz w:val="26"/>
                <w:szCs w:val="26"/>
              </w:rPr>
              <w:t>đ</w:t>
            </w:r>
            <w:r>
              <w:rPr>
                <w:rFonts w:asciiTheme="majorHAnsi" w:hAnsiTheme="majorHAnsi" w:cstheme="majorHAnsi"/>
                <w:sz w:val="26"/>
                <w:szCs w:val="26"/>
              </w:rPr>
              <w:t>i</w:t>
            </w:r>
            <w:r w:rsidRPr="007D6E50">
              <w:rPr>
                <w:rFonts w:asciiTheme="majorHAnsi" w:hAnsiTheme="majorHAnsi" w:cstheme="majorHAnsi"/>
                <w:sz w:val="26"/>
                <w:szCs w:val="26"/>
              </w:rPr>
              <w:t>ều</w:t>
            </w:r>
            <w:r>
              <w:rPr>
                <w:rFonts w:asciiTheme="majorHAnsi" w:hAnsiTheme="majorHAnsi" w:cstheme="majorHAnsi"/>
                <w:sz w:val="26"/>
                <w:szCs w:val="26"/>
              </w:rPr>
              <w:t xml:space="preserve"> 24: </w:t>
            </w:r>
            <w:r w:rsidRPr="007D6E50">
              <w:rPr>
                <w:rFonts w:asciiTheme="majorHAnsi" w:hAnsiTheme="majorHAnsi" w:cstheme="majorHAnsi"/>
                <w:sz w:val="26"/>
                <w:szCs w:val="26"/>
                <w:lang w:val="en-US"/>
              </w:rPr>
              <w:t>Điều kiện tiến hành họp Đại hội đồng cổ đông</w:t>
            </w:r>
          </w:p>
        </w:tc>
        <w:tc>
          <w:tcPr>
            <w:tcW w:w="2976" w:type="dxa"/>
          </w:tcPr>
          <w:p w14:paraId="0570D452" w14:textId="15A330A6" w:rsidR="009660A6" w:rsidRPr="00876DA7" w:rsidRDefault="007D6E50" w:rsidP="002D716E">
            <w:pPr>
              <w:spacing w:line="360" w:lineRule="auto"/>
              <w:jc w:val="both"/>
              <w:rPr>
                <w:rFonts w:asciiTheme="majorHAnsi" w:hAnsiTheme="majorHAnsi" w:cstheme="majorHAnsi"/>
                <w:sz w:val="26"/>
                <w:szCs w:val="26"/>
              </w:rPr>
            </w:pPr>
            <w:r w:rsidRPr="007D6E50">
              <w:rPr>
                <w:rFonts w:asciiTheme="majorHAnsi" w:hAnsiTheme="majorHAnsi" w:cstheme="majorHAnsi"/>
                <w:sz w:val="26"/>
                <w:szCs w:val="26"/>
              </w:rPr>
              <w:t>Đại</w:t>
            </w:r>
            <w:r>
              <w:rPr>
                <w:rFonts w:asciiTheme="majorHAnsi" w:hAnsiTheme="majorHAnsi" w:cstheme="majorHAnsi"/>
                <w:sz w:val="26"/>
                <w:szCs w:val="26"/>
              </w:rPr>
              <w:t xml:space="preserve"> h</w:t>
            </w:r>
            <w:r w:rsidRPr="007D6E50">
              <w:rPr>
                <w:rFonts w:asciiTheme="majorHAnsi" w:hAnsiTheme="majorHAnsi" w:cstheme="majorHAnsi"/>
                <w:sz w:val="26"/>
                <w:szCs w:val="26"/>
              </w:rPr>
              <w:t>ội</w:t>
            </w:r>
            <w:r>
              <w:rPr>
                <w:rFonts w:asciiTheme="majorHAnsi" w:hAnsiTheme="majorHAnsi" w:cstheme="majorHAnsi"/>
                <w:sz w:val="26"/>
                <w:szCs w:val="26"/>
              </w:rPr>
              <w:t xml:space="preserve"> </w:t>
            </w:r>
            <w:r w:rsidRPr="007D6E50">
              <w:rPr>
                <w:rFonts w:asciiTheme="majorHAnsi" w:hAnsiTheme="majorHAnsi" w:cstheme="majorHAnsi"/>
                <w:sz w:val="26"/>
                <w:szCs w:val="26"/>
              </w:rPr>
              <w:t>đồng</w:t>
            </w:r>
            <w:r>
              <w:rPr>
                <w:rFonts w:asciiTheme="majorHAnsi" w:hAnsiTheme="majorHAnsi" w:cstheme="majorHAnsi"/>
                <w:sz w:val="26"/>
                <w:szCs w:val="26"/>
              </w:rPr>
              <w:t xml:space="preserve"> c</w:t>
            </w:r>
            <w:r w:rsidRPr="007D6E50">
              <w:rPr>
                <w:rFonts w:asciiTheme="majorHAnsi" w:hAnsiTheme="majorHAnsi" w:cstheme="majorHAnsi"/>
                <w:sz w:val="26"/>
                <w:szCs w:val="26"/>
              </w:rPr>
              <w:t>ổ</w:t>
            </w:r>
            <w:r>
              <w:rPr>
                <w:rFonts w:asciiTheme="majorHAnsi" w:hAnsiTheme="majorHAnsi" w:cstheme="majorHAnsi"/>
                <w:sz w:val="26"/>
                <w:szCs w:val="26"/>
              </w:rPr>
              <w:t xml:space="preserve"> </w:t>
            </w:r>
            <w:r w:rsidRPr="007D6E50">
              <w:rPr>
                <w:rFonts w:asciiTheme="majorHAnsi" w:hAnsiTheme="majorHAnsi" w:cstheme="majorHAnsi"/>
                <w:sz w:val="26"/>
                <w:szCs w:val="26"/>
              </w:rPr>
              <w:t>đô</w:t>
            </w:r>
            <w:r>
              <w:rPr>
                <w:rFonts w:asciiTheme="majorHAnsi" w:hAnsiTheme="majorHAnsi" w:cstheme="majorHAnsi"/>
                <w:sz w:val="26"/>
                <w:szCs w:val="26"/>
              </w:rPr>
              <w:t xml:space="preserve">ng </w:t>
            </w:r>
            <w:r w:rsidRPr="007D6E50">
              <w:rPr>
                <w:rFonts w:asciiTheme="majorHAnsi" w:hAnsiTheme="majorHAnsi" w:cstheme="majorHAnsi"/>
                <w:sz w:val="26"/>
                <w:szCs w:val="26"/>
              </w:rPr>
              <w:t>được</w:t>
            </w:r>
            <w:r>
              <w:rPr>
                <w:rFonts w:asciiTheme="majorHAnsi" w:hAnsiTheme="majorHAnsi" w:cstheme="majorHAnsi"/>
                <w:sz w:val="26"/>
                <w:szCs w:val="26"/>
              </w:rPr>
              <w:t xml:space="preserve"> ti</w:t>
            </w:r>
            <w:r w:rsidRPr="007D6E50">
              <w:rPr>
                <w:rFonts w:asciiTheme="majorHAnsi" w:hAnsiTheme="majorHAnsi" w:cstheme="majorHAnsi"/>
                <w:sz w:val="26"/>
                <w:szCs w:val="26"/>
              </w:rPr>
              <w:t>ến</w:t>
            </w:r>
            <w:r>
              <w:rPr>
                <w:rFonts w:asciiTheme="majorHAnsi" w:hAnsiTheme="majorHAnsi" w:cstheme="majorHAnsi"/>
                <w:sz w:val="26"/>
                <w:szCs w:val="26"/>
              </w:rPr>
              <w:t xml:space="preserve"> h</w:t>
            </w:r>
            <w:r w:rsidRPr="007D6E50">
              <w:rPr>
                <w:rFonts w:asciiTheme="majorHAnsi" w:hAnsiTheme="majorHAnsi" w:cstheme="majorHAnsi"/>
                <w:sz w:val="26"/>
                <w:szCs w:val="26"/>
              </w:rPr>
              <w:t>ành</w:t>
            </w:r>
            <w:r>
              <w:rPr>
                <w:rFonts w:asciiTheme="majorHAnsi" w:hAnsiTheme="majorHAnsi" w:cstheme="majorHAnsi"/>
                <w:sz w:val="26"/>
                <w:szCs w:val="26"/>
              </w:rPr>
              <w:t xml:space="preserve"> khi s</w:t>
            </w:r>
            <w:r w:rsidRPr="007D6E50">
              <w:rPr>
                <w:rFonts w:asciiTheme="majorHAnsi" w:hAnsiTheme="majorHAnsi" w:cstheme="majorHAnsi"/>
                <w:sz w:val="26"/>
                <w:szCs w:val="26"/>
              </w:rPr>
              <w:t>ố</w:t>
            </w:r>
            <w:r>
              <w:rPr>
                <w:rFonts w:asciiTheme="majorHAnsi" w:hAnsiTheme="majorHAnsi" w:cstheme="majorHAnsi"/>
                <w:sz w:val="26"/>
                <w:szCs w:val="26"/>
              </w:rPr>
              <w:t xml:space="preserve"> c</w:t>
            </w:r>
            <w:r w:rsidRPr="007D6E50">
              <w:rPr>
                <w:rFonts w:asciiTheme="majorHAnsi" w:hAnsiTheme="majorHAnsi" w:cstheme="majorHAnsi"/>
                <w:sz w:val="26"/>
                <w:szCs w:val="26"/>
              </w:rPr>
              <w:t>ổ</w:t>
            </w:r>
            <w:r>
              <w:rPr>
                <w:rFonts w:asciiTheme="majorHAnsi" w:hAnsiTheme="majorHAnsi" w:cstheme="majorHAnsi"/>
                <w:sz w:val="26"/>
                <w:szCs w:val="26"/>
              </w:rPr>
              <w:t xml:space="preserve"> </w:t>
            </w:r>
            <w:r w:rsidRPr="007D6E50">
              <w:rPr>
                <w:rFonts w:asciiTheme="majorHAnsi" w:hAnsiTheme="majorHAnsi" w:cstheme="majorHAnsi"/>
                <w:sz w:val="26"/>
                <w:szCs w:val="26"/>
              </w:rPr>
              <w:t>đô</w:t>
            </w:r>
            <w:r>
              <w:rPr>
                <w:rFonts w:asciiTheme="majorHAnsi" w:hAnsiTheme="majorHAnsi" w:cstheme="majorHAnsi"/>
                <w:sz w:val="26"/>
                <w:szCs w:val="26"/>
              </w:rPr>
              <w:t>ng d</w:t>
            </w:r>
            <w:r w:rsidRPr="007D6E50">
              <w:rPr>
                <w:rFonts w:asciiTheme="majorHAnsi" w:hAnsiTheme="majorHAnsi" w:cstheme="majorHAnsi"/>
                <w:sz w:val="26"/>
                <w:szCs w:val="26"/>
              </w:rPr>
              <w:t>ự</w:t>
            </w:r>
            <w:r>
              <w:rPr>
                <w:rFonts w:asciiTheme="majorHAnsi" w:hAnsiTheme="majorHAnsi" w:cstheme="majorHAnsi"/>
                <w:sz w:val="26"/>
                <w:szCs w:val="26"/>
              </w:rPr>
              <w:t xml:space="preserve"> h</w:t>
            </w:r>
            <w:r w:rsidRPr="007D6E50">
              <w:rPr>
                <w:rFonts w:asciiTheme="majorHAnsi" w:hAnsiTheme="majorHAnsi" w:cstheme="majorHAnsi"/>
                <w:sz w:val="26"/>
                <w:szCs w:val="26"/>
              </w:rPr>
              <w:t>ọp</w:t>
            </w:r>
            <w:r>
              <w:rPr>
                <w:rFonts w:asciiTheme="majorHAnsi" w:hAnsiTheme="majorHAnsi" w:cstheme="majorHAnsi"/>
                <w:sz w:val="26"/>
                <w:szCs w:val="26"/>
              </w:rPr>
              <w:t xml:space="preserve"> </w:t>
            </w:r>
            <w:r w:rsidRPr="007D6E50">
              <w:rPr>
                <w:rFonts w:asciiTheme="majorHAnsi" w:hAnsiTheme="majorHAnsi" w:cstheme="majorHAnsi"/>
                <w:sz w:val="26"/>
                <w:szCs w:val="26"/>
              </w:rPr>
              <w:t>đại</w:t>
            </w:r>
            <w:r>
              <w:rPr>
                <w:rFonts w:asciiTheme="majorHAnsi" w:hAnsiTheme="majorHAnsi" w:cstheme="majorHAnsi"/>
                <w:sz w:val="26"/>
                <w:szCs w:val="26"/>
              </w:rPr>
              <w:t xml:space="preserve"> di</w:t>
            </w:r>
            <w:r w:rsidRPr="007D6E50">
              <w:rPr>
                <w:rFonts w:asciiTheme="majorHAnsi" w:hAnsiTheme="majorHAnsi" w:cstheme="majorHAnsi"/>
                <w:sz w:val="26"/>
                <w:szCs w:val="26"/>
              </w:rPr>
              <w:t>ện</w:t>
            </w:r>
            <w:r>
              <w:rPr>
                <w:rFonts w:asciiTheme="majorHAnsi" w:hAnsiTheme="majorHAnsi" w:cstheme="majorHAnsi"/>
                <w:sz w:val="26"/>
                <w:szCs w:val="26"/>
              </w:rPr>
              <w:t xml:space="preserve"> </w:t>
            </w:r>
            <w:r w:rsidRPr="007D6E50">
              <w:rPr>
                <w:rFonts w:asciiTheme="majorHAnsi" w:hAnsiTheme="majorHAnsi" w:cstheme="majorHAnsi"/>
                <w:sz w:val="26"/>
                <w:szCs w:val="26"/>
              </w:rPr>
              <w:t>ít</w:t>
            </w:r>
            <w:r>
              <w:rPr>
                <w:rFonts w:asciiTheme="majorHAnsi" w:hAnsiTheme="majorHAnsi" w:cstheme="majorHAnsi"/>
                <w:sz w:val="26"/>
                <w:szCs w:val="26"/>
              </w:rPr>
              <w:t xml:space="preserve"> nh</w:t>
            </w:r>
            <w:r w:rsidRPr="007D6E50">
              <w:rPr>
                <w:rFonts w:asciiTheme="majorHAnsi" w:hAnsiTheme="majorHAnsi" w:cstheme="majorHAnsi"/>
                <w:sz w:val="26"/>
                <w:szCs w:val="26"/>
              </w:rPr>
              <w:t>ất</w:t>
            </w:r>
            <w:r>
              <w:rPr>
                <w:rFonts w:asciiTheme="majorHAnsi" w:hAnsiTheme="majorHAnsi" w:cstheme="majorHAnsi"/>
                <w:sz w:val="26"/>
                <w:szCs w:val="26"/>
              </w:rPr>
              <w:t xml:space="preserve"> 51% t</w:t>
            </w:r>
            <w:r w:rsidRPr="007D6E50">
              <w:rPr>
                <w:rFonts w:asciiTheme="majorHAnsi" w:hAnsiTheme="majorHAnsi" w:cstheme="majorHAnsi"/>
                <w:sz w:val="26"/>
                <w:szCs w:val="26"/>
              </w:rPr>
              <w:t>ổng</w:t>
            </w:r>
            <w:r>
              <w:rPr>
                <w:rFonts w:asciiTheme="majorHAnsi" w:hAnsiTheme="majorHAnsi" w:cstheme="majorHAnsi"/>
                <w:sz w:val="26"/>
                <w:szCs w:val="26"/>
              </w:rPr>
              <w:t xml:space="preserve"> s</w:t>
            </w:r>
            <w:r w:rsidRPr="007D6E50">
              <w:rPr>
                <w:rFonts w:asciiTheme="majorHAnsi" w:hAnsiTheme="majorHAnsi" w:cstheme="majorHAnsi"/>
                <w:sz w:val="26"/>
                <w:szCs w:val="26"/>
              </w:rPr>
              <w:t>ố</w:t>
            </w:r>
            <w:r>
              <w:rPr>
                <w:rFonts w:asciiTheme="majorHAnsi" w:hAnsiTheme="majorHAnsi" w:cstheme="majorHAnsi"/>
                <w:sz w:val="26"/>
                <w:szCs w:val="26"/>
              </w:rPr>
              <w:t xml:space="preserve"> c</w:t>
            </w:r>
            <w:r w:rsidRPr="007D6E50">
              <w:rPr>
                <w:rFonts w:asciiTheme="majorHAnsi" w:hAnsiTheme="majorHAnsi" w:cstheme="majorHAnsi"/>
                <w:sz w:val="26"/>
                <w:szCs w:val="26"/>
              </w:rPr>
              <w:t>ổ</w:t>
            </w:r>
            <w:r>
              <w:rPr>
                <w:rFonts w:asciiTheme="majorHAnsi" w:hAnsiTheme="majorHAnsi" w:cstheme="majorHAnsi"/>
                <w:sz w:val="26"/>
                <w:szCs w:val="26"/>
              </w:rPr>
              <w:t xml:space="preserve"> ph</w:t>
            </w:r>
            <w:r w:rsidRPr="007D6E50">
              <w:rPr>
                <w:rFonts w:asciiTheme="majorHAnsi" w:hAnsiTheme="majorHAnsi" w:cstheme="majorHAnsi"/>
                <w:sz w:val="26"/>
                <w:szCs w:val="26"/>
              </w:rPr>
              <w:t>ần</w:t>
            </w:r>
            <w:r>
              <w:rPr>
                <w:rFonts w:asciiTheme="majorHAnsi" w:hAnsiTheme="majorHAnsi" w:cstheme="majorHAnsi"/>
                <w:sz w:val="26"/>
                <w:szCs w:val="26"/>
              </w:rPr>
              <w:t xml:space="preserve"> c</w:t>
            </w:r>
            <w:r w:rsidRPr="007D6E50">
              <w:rPr>
                <w:rFonts w:asciiTheme="majorHAnsi" w:hAnsiTheme="majorHAnsi" w:cstheme="majorHAnsi"/>
                <w:sz w:val="26"/>
                <w:szCs w:val="26"/>
              </w:rPr>
              <w:t>ó</w:t>
            </w:r>
            <w:r>
              <w:rPr>
                <w:rFonts w:asciiTheme="majorHAnsi" w:hAnsiTheme="majorHAnsi" w:cstheme="majorHAnsi"/>
                <w:sz w:val="26"/>
                <w:szCs w:val="26"/>
              </w:rPr>
              <w:t xml:space="preserve"> quy</w:t>
            </w:r>
            <w:r w:rsidRPr="007D6E50">
              <w:rPr>
                <w:rFonts w:asciiTheme="majorHAnsi" w:hAnsiTheme="majorHAnsi" w:cstheme="majorHAnsi"/>
                <w:sz w:val="26"/>
                <w:szCs w:val="26"/>
              </w:rPr>
              <w:t>ền</w:t>
            </w:r>
            <w:r>
              <w:rPr>
                <w:rFonts w:asciiTheme="majorHAnsi" w:hAnsiTheme="majorHAnsi" w:cstheme="majorHAnsi"/>
                <w:sz w:val="26"/>
                <w:szCs w:val="26"/>
              </w:rPr>
              <w:t xml:space="preserve"> bi</w:t>
            </w:r>
            <w:r w:rsidRPr="007D6E50">
              <w:rPr>
                <w:rFonts w:asciiTheme="majorHAnsi" w:hAnsiTheme="majorHAnsi" w:cstheme="majorHAnsi"/>
                <w:sz w:val="26"/>
                <w:szCs w:val="26"/>
              </w:rPr>
              <w:t>ểu</w:t>
            </w:r>
            <w:r>
              <w:rPr>
                <w:rFonts w:asciiTheme="majorHAnsi" w:hAnsiTheme="majorHAnsi" w:cstheme="majorHAnsi"/>
                <w:sz w:val="26"/>
                <w:szCs w:val="26"/>
              </w:rPr>
              <w:t xml:space="preserve"> quy</w:t>
            </w:r>
            <w:r w:rsidRPr="007D6E50">
              <w:rPr>
                <w:rFonts w:asciiTheme="majorHAnsi" w:hAnsiTheme="majorHAnsi" w:cstheme="majorHAnsi"/>
                <w:sz w:val="26"/>
                <w:szCs w:val="26"/>
              </w:rPr>
              <w:t>ết</w:t>
            </w:r>
            <w:r>
              <w:rPr>
                <w:rFonts w:asciiTheme="majorHAnsi" w:hAnsiTheme="majorHAnsi" w:cstheme="majorHAnsi"/>
                <w:sz w:val="26"/>
                <w:szCs w:val="26"/>
              </w:rPr>
              <w:t>.</w:t>
            </w:r>
          </w:p>
        </w:tc>
        <w:tc>
          <w:tcPr>
            <w:tcW w:w="3134" w:type="dxa"/>
          </w:tcPr>
          <w:p w14:paraId="548E011D" w14:textId="0409245D" w:rsidR="009660A6" w:rsidRPr="00876DA7" w:rsidRDefault="001D6C38" w:rsidP="002D716E">
            <w:pPr>
              <w:spacing w:line="360" w:lineRule="auto"/>
              <w:jc w:val="both"/>
              <w:rPr>
                <w:rFonts w:asciiTheme="majorHAnsi" w:hAnsiTheme="majorHAnsi" w:cstheme="majorHAnsi"/>
                <w:sz w:val="26"/>
                <w:szCs w:val="26"/>
              </w:rPr>
            </w:pPr>
            <w:r w:rsidRPr="001D6C38">
              <w:rPr>
                <w:rFonts w:asciiTheme="majorHAnsi" w:hAnsiTheme="majorHAnsi" w:cstheme="majorHAnsi"/>
                <w:sz w:val="26"/>
                <w:szCs w:val="26"/>
              </w:rPr>
              <w:t>Đại</w:t>
            </w:r>
            <w:r>
              <w:rPr>
                <w:rFonts w:asciiTheme="majorHAnsi" w:hAnsiTheme="majorHAnsi" w:cstheme="majorHAnsi"/>
                <w:sz w:val="26"/>
                <w:szCs w:val="26"/>
              </w:rPr>
              <w:t xml:space="preserve"> h</w:t>
            </w:r>
            <w:r w:rsidRPr="001D6C38">
              <w:rPr>
                <w:rFonts w:asciiTheme="majorHAnsi" w:hAnsiTheme="majorHAnsi" w:cstheme="majorHAnsi"/>
                <w:sz w:val="26"/>
                <w:szCs w:val="26"/>
              </w:rPr>
              <w:t>ội</w:t>
            </w:r>
            <w:r>
              <w:rPr>
                <w:rFonts w:asciiTheme="majorHAnsi" w:hAnsiTheme="majorHAnsi" w:cstheme="majorHAnsi"/>
                <w:sz w:val="26"/>
                <w:szCs w:val="26"/>
              </w:rPr>
              <w:t xml:space="preserve"> </w:t>
            </w:r>
            <w:r w:rsidRPr="001D6C38">
              <w:rPr>
                <w:rFonts w:asciiTheme="majorHAnsi" w:hAnsiTheme="majorHAnsi" w:cstheme="majorHAnsi"/>
                <w:sz w:val="26"/>
                <w:szCs w:val="26"/>
              </w:rPr>
              <w:t>đồng</w:t>
            </w:r>
            <w:r>
              <w:rPr>
                <w:rFonts w:asciiTheme="majorHAnsi" w:hAnsiTheme="majorHAnsi" w:cstheme="majorHAnsi"/>
                <w:sz w:val="26"/>
                <w:szCs w:val="26"/>
              </w:rPr>
              <w:t xml:space="preserve"> c</w:t>
            </w:r>
            <w:r w:rsidRPr="001D6C38">
              <w:rPr>
                <w:rFonts w:asciiTheme="majorHAnsi" w:hAnsiTheme="majorHAnsi" w:cstheme="majorHAnsi"/>
                <w:sz w:val="26"/>
                <w:szCs w:val="26"/>
              </w:rPr>
              <w:t>ổ</w:t>
            </w:r>
            <w:r>
              <w:rPr>
                <w:rFonts w:asciiTheme="majorHAnsi" w:hAnsiTheme="majorHAnsi" w:cstheme="majorHAnsi"/>
                <w:sz w:val="26"/>
                <w:szCs w:val="26"/>
              </w:rPr>
              <w:t xml:space="preserve"> </w:t>
            </w:r>
            <w:r w:rsidRPr="001D6C38">
              <w:rPr>
                <w:rFonts w:asciiTheme="majorHAnsi" w:hAnsiTheme="majorHAnsi" w:cstheme="majorHAnsi"/>
                <w:sz w:val="26"/>
                <w:szCs w:val="26"/>
              </w:rPr>
              <w:t>đ</w:t>
            </w:r>
            <w:r w:rsidR="007D6E50" w:rsidRPr="007D6E50">
              <w:rPr>
                <w:rFonts w:asciiTheme="majorHAnsi" w:hAnsiTheme="majorHAnsi" w:cstheme="majorHAnsi"/>
                <w:sz w:val="26"/>
                <w:szCs w:val="26"/>
              </w:rPr>
              <w:t>ô</w:t>
            </w:r>
            <w:r w:rsidR="007D6E50">
              <w:rPr>
                <w:rFonts w:asciiTheme="majorHAnsi" w:hAnsiTheme="majorHAnsi" w:cstheme="majorHAnsi"/>
                <w:sz w:val="26"/>
                <w:szCs w:val="26"/>
              </w:rPr>
              <w:t xml:space="preserve">ng </w:t>
            </w:r>
            <w:r w:rsidRPr="001D6C38">
              <w:rPr>
                <w:rFonts w:asciiTheme="majorHAnsi" w:hAnsiTheme="majorHAnsi" w:cstheme="majorHAnsi"/>
                <w:sz w:val="26"/>
                <w:szCs w:val="26"/>
              </w:rPr>
              <w:t>được</w:t>
            </w:r>
            <w:r>
              <w:rPr>
                <w:rFonts w:asciiTheme="majorHAnsi" w:hAnsiTheme="majorHAnsi" w:cstheme="majorHAnsi"/>
                <w:sz w:val="26"/>
                <w:szCs w:val="26"/>
              </w:rPr>
              <w:t xml:space="preserve"> ti</w:t>
            </w:r>
            <w:r w:rsidRPr="001D6C38">
              <w:rPr>
                <w:rFonts w:asciiTheme="majorHAnsi" w:hAnsiTheme="majorHAnsi" w:cstheme="majorHAnsi"/>
                <w:sz w:val="26"/>
                <w:szCs w:val="26"/>
              </w:rPr>
              <w:t>ến</w:t>
            </w:r>
            <w:r>
              <w:rPr>
                <w:rFonts w:asciiTheme="majorHAnsi" w:hAnsiTheme="majorHAnsi" w:cstheme="majorHAnsi"/>
                <w:sz w:val="26"/>
                <w:szCs w:val="26"/>
              </w:rPr>
              <w:t xml:space="preserve"> h</w:t>
            </w:r>
            <w:r w:rsidRPr="001D6C38">
              <w:rPr>
                <w:rFonts w:asciiTheme="majorHAnsi" w:hAnsiTheme="majorHAnsi" w:cstheme="majorHAnsi"/>
                <w:sz w:val="26"/>
                <w:szCs w:val="26"/>
              </w:rPr>
              <w:t>ành</w:t>
            </w:r>
            <w:r>
              <w:rPr>
                <w:rFonts w:asciiTheme="majorHAnsi" w:hAnsiTheme="majorHAnsi" w:cstheme="majorHAnsi"/>
                <w:sz w:val="26"/>
                <w:szCs w:val="26"/>
              </w:rPr>
              <w:t xml:space="preserve"> </w:t>
            </w:r>
            <w:r w:rsidR="007D6E50">
              <w:rPr>
                <w:rFonts w:asciiTheme="majorHAnsi" w:hAnsiTheme="majorHAnsi" w:cstheme="majorHAnsi"/>
                <w:sz w:val="26"/>
                <w:szCs w:val="26"/>
              </w:rPr>
              <w:t>khi c</w:t>
            </w:r>
            <w:r w:rsidR="007D6E50" w:rsidRPr="007D6E50">
              <w:rPr>
                <w:rFonts w:asciiTheme="majorHAnsi" w:hAnsiTheme="majorHAnsi" w:cstheme="majorHAnsi"/>
                <w:sz w:val="26"/>
                <w:szCs w:val="26"/>
              </w:rPr>
              <w:t>ó</w:t>
            </w:r>
            <w:r w:rsidR="007D6E50">
              <w:rPr>
                <w:rFonts w:asciiTheme="majorHAnsi" w:hAnsiTheme="majorHAnsi" w:cstheme="majorHAnsi"/>
                <w:sz w:val="26"/>
                <w:szCs w:val="26"/>
              </w:rPr>
              <w:t xml:space="preserve"> s</w:t>
            </w:r>
            <w:r w:rsidR="007D6E50" w:rsidRPr="007D6E50">
              <w:rPr>
                <w:rFonts w:asciiTheme="majorHAnsi" w:hAnsiTheme="majorHAnsi" w:cstheme="majorHAnsi"/>
                <w:sz w:val="26"/>
                <w:szCs w:val="26"/>
              </w:rPr>
              <w:t>ố</w:t>
            </w:r>
            <w:r w:rsidR="007D6E50">
              <w:rPr>
                <w:rFonts w:asciiTheme="majorHAnsi" w:hAnsiTheme="majorHAnsi" w:cstheme="majorHAnsi"/>
                <w:sz w:val="26"/>
                <w:szCs w:val="26"/>
              </w:rPr>
              <w:t xml:space="preserve"> c</w:t>
            </w:r>
            <w:r w:rsidR="007D6E50" w:rsidRPr="007D6E50">
              <w:rPr>
                <w:rFonts w:asciiTheme="majorHAnsi" w:hAnsiTheme="majorHAnsi" w:cstheme="majorHAnsi"/>
                <w:sz w:val="26"/>
                <w:szCs w:val="26"/>
              </w:rPr>
              <w:t>ổ</w:t>
            </w:r>
            <w:r w:rsidR="007D6E50">
              <w:rPr>
                <w:rFonts w:asciiTheme="majorHAnsi" w:hAnsiTheme="majorHAnsi" w:cstheme="majorHAnsi"/>
                <w:sz w:val="26"/>
                <w:szCs w:val="26"/>
              </w:rPr>
              <w:t xml:space="preserve"> </w:t>
            </w:r>
            <w:r w:rsidR="007D6E50" w:rsidRPr="007D6E50">
              <w:rPr>
                <w:rFonts w:asciiTheme="majorHAnsi" w:hAnsiTheme="majorHAnsi" w:cstheme="majorHAnsi"/>
                <w:sz w:val="26"/>
                <w:szCs w:val="26"/>
              </w:rPr>
              <w:t>đô</w:t>
            </w:r>
            <w:r w:rsidR="007D6E50">
              <w:rPr>
                <w:rFonts w:asciiTheme="majorHAnsi" w:hAnsiTheme="majorHAnsi" w:cstheme="majorHAnsi"/>
                <w:sz w:val="26"/>
                <w:szCs w:val="26"/>
              </w:rPr>
              <w:t>ng d</w:t>
            </w:r>
            <w:r w:rsidR="007D6E50" w:rsidRPr="007D6E50">
              <w:rPr>
                <w:rFonts w:asciiTheme="majorHAnsi" w:hAnsiTheme="majorHAnsi" w:cstheme="majorHAnsi"/>
                <w:sz w:val="26"/>
                <w:szCs w:val="26"/>
              </w:rPr>
              <w:t>ự</w:t>
            </w:r>
            <w:r w:rsidR="007D6E50">
              <w:rPr>
                <w:rFonts w:asciiTheme="majorHAnsi" w:hAnsiTheme="majorHAnsi" w:cstheme="majorHAnsi"/>
                <w:sz w:val="26"/>
                <w:szCs w:val="26"/>
              </w:rPr>
              <w:t xml:space="preserve"> h</w:t>
            </w:r>
            <w:r w:rsidR="007D6E50" w:rsidRPr="007D6E50">
              <w:rPr>
                <w:rFonts w:asciiTheme="majorHAnsi" w:hAnsiTheme="majorHAnsi" w:cstheme="majorHAnsi"/>
                <w:sz w:val="26"/>
                <w:szCs w:val="26"/>
              </w:rPr>
              <w:t>ọp</w:t>
            </w:r>
            <w:r w:rsidR="007D6E50">
              <w:rPr>
                <w:rFonts w:asciiTheme="majorHAnsi" w:hAnsiTheme="majorHAnsi" w:cstheme="majorHAnsi"/>
                <w:sz w:val="26"/>
                <w:szCs w:val="26"/>
              </w:rPr>
              <w:t xml:space="preserve"> </w:t>
            </w:r>
            <w:r w:rsidR="007D6E50" w:rsidRPr="007D6E50">
              <w:rPr>
                <w:rFonts w:asciiTheme="majorHAnsi" w:hAnsiTheme="majorHAnsi" w:cstheme="majorHAnsi"/>
                <w:sz w:val="26"/>
                <w:szCs w:val="26"/>
              </w:rPr>
              <w:t>đại</w:t>
            </w:r>
            <w:r w:rsidR="007D6E50">
              <w:rPr>
                <w:rFonts w:asciiTheme="majorHAnsi" w:hAnsiTheme="majorHAnsi" w:cstheme="majorHAnsi"/>
                <w:sz w:val="26"/>
                <w:szCs w:val="26"/>
              </w:rPr>
              <w:t xml:space="preserve"> di</w:t>
            </w:r>
            <w:r w:rsidR="007D6E50" w:rsidRPr="007D6E50">
              <w:rPr>
                <w:rFonts w:asciiTheme="majorHAnsi" w:hAnsiTheme="majorHAnsi" w:cstheme="majorHAnsi"/>
                <w:sz w:val="26"/>
                <w:szCs w:val="26"/>
              </w:rPr>
              <w:t>ện</w:t>
            </w:r>
            <w:r w:rsidR="007D6E50">
              <w:rPr>
                <w:rFonts w:asciiTheme="majorHAnsi" w:hAnsiTheme="majorHAnsi" w:cstheme="majorHAnsi"/>
                <w:sz w:val="26"/>
                <w:szCs w:val="26"/>
              </w:rPr>
              <w:t xml:space="preserve"> h</w:t>
            </w:r>
            <w:r w:rsidR="007D6E50" w:rsidRPr="007D6E50">
              <w:rPr>
                <w:rFonts w:asciiTheme="majorHAnsi" w:hAnsiTheme="majorHAnsi" w:cstheme="majorHAnsi"/>
                <w:sz w:val="26"/>
                <w:szCs w:val="26"/>
              </w:rPr>
              <w:t>ơ</w:t>
            </w:r>
            <w:r w:rsidR="007D6E50">
              <w:rPr>
                <w:rFonts w:asciiTheme="majorHAnsi" w:hAnsiTheme="majorHAnsi" w:cstheme="majorHAnsi"/>
                <w:sz w:val="26"/>
                <w:szCs w:val="26"/>
              </w:rPr>
              <w:t>n 50% t</w:t>
            </w:r>
            <w:r w:rsidR="007D6E50" w:rsidRPr="007D6E50">
              <w:rPr>
                <w:rFonts w:asciiTheme="majorHAnsi" w:hAnsiTheme="majorHAnsi" w:cstheme="majorHAnsi"/>
                <w:sz w:val="26"/>
                <w:szCs w:val="26"/>
              </w:rPr>
              <w:t>ổng</w:t>
            </w:r>
            <w:r w:rsidR="007D6E50">
              <w:rPr>
                <w:rFonts w:asciiTheme="majorHAnsi" w:hAnsiTheme="majorHAnsi" w:cstheme="majorHAnsi"/>
                <w:sz w:val="26"/>
                <w:szCs w:val="26"/>
              </w:rPr>
              <w:t xml:space="preserve"> s</w:t>
            </w:r>
            <w:r w:rsidR="007D6E50" w:rsidRPr="007D6E50">
              <w:rPr>
                <w:rFonts w:asciiTheme="majorHAnsi" w:hAnsiTheme="majorHAnsi" w:cstheme="majorHAnsi"/>
                <w:sz w:val="26"/>
                <w:szCs w:val="26"/>
              </w:rPr>
              <w:t>ố</w:t>
            </w:r>
            <w:r w:rsidR="007D6E50">
              <w:rPr>
                <w:rFonts w:asciiTheme="majorHAnsi" w:hAnsiTheme="majorHAnsi" w:cstheme="majorHAnsi"/>
                <w:sz w:val="26"/>
                <w:szCs w:val="26"/>
              </w:rPr>
              <w:t xml:space="preserve"> c</w:t>
            </w:r>
            <w:r w:rsidR="007D6E50" w:rsidRPr="007D6E50">
              <w:rPr>
                <w:rFonts w:asciiTheme="majorHAnsi" w:hAnsiTheme="majorHAnsi" w:cstheme="majorHAnsi"/>
                <w:sz w:val="26"/>
                <w:szCs w:val="26"/>
              </w:rPr>
              <w:t>ổ</w:t>
            </w:r>
            <w:r w:rsidR="007D6E50">
              <w:rPr>
                <w:rFonts w:asciiTheme="majorHAnsi" w:hAnsiTheme="majorHAnsi" w:cstheme="majorHAnsi"/>
                <w:sz w:val="26"/>
                <w:szCs w:val="26"/>
              </w:rPr>
              <w:t xml:space="preserve"> ph</w:t>
            </w:r>
            <w:r w:rsidR="007D6E50" w:rsidRPr="007D6E50">
              <w:rPr>
                <w:rFonts w:asciiTheme="majorHAnsi" w:hAnsiTheme="majorHAnsi" w:cstheme="majorHAnsi"/>
                <w:sz w:val="26"/>
                <w:szCs w:val="26"/>
              </w:rPr>
              <w:t>ần</w:t>
            </w:r>
            <w:r w:rsidR="007D6E50">
              <w:rPr>
                <w:rFonts w:asciiTheme="majorHAnsi" w:hAnsiTheme="majorHAnsi" w:cstheme="majorHAnsi"/>
                <w:sz w:val="26"/>
                <w:szCs w:val="26"/>
              </w:rPr>
              <w:t xml:space="preserve"> c</w:t>
            </w:r>
            <w:r w:rsidR="007D6E50" w:rsidRPr="007D6E50">
              <w:rPr>
                <w:rFonts w:asciiTheme="majorHAnsi" w:hAnsiTheme="majorHAnsi" w:cstheme="majorHAnsi"/>
                <w:sz w:val="26"/>
                <w:szCs w:val="26"/>
              </w:rPr>
              <w:t>ó</w:t>
            </w:r>
            <w:r w:rsidR="007D6E50">
              <w:rPr>
                <w:rFonts w:asciiTheme="majorHAnsi" w:hAnsiTheme="majorHAnsi" w:cstheme="majorHAnsi"/>
                <w:sz w:val="26"/>
                <w:szCs w:val="26"/>
              </w:rPr>
              <w:t xml:space="preserve"> quy</w:t>
            </w:r>
            <w:r w:rsidR="007D6E50" w:rsidRPr="007D6E50">
              <w:rPr>
                <w:rFonts w:asciiTheme="majorHAnsi" w:hAnsiTheme="majorHAnsi" w:cstheme="majorHAnsi"/>
                <w:sz w:val="26"/>
                <w:szCs w:val="26"/>
              </w:rPr>
              <w:t>ền</w:t>
            </w:r>
            <w:r w:rsidR="007D6E50">
              <w:rPr>
                <w:rFonts w:asciiTheme="majorHAnsi" w:hAnsiTheme="majorHAnsi" w:cstheme="majorHAnsi"/>
                <w:sz w:val="26"/>
                <w:szCs w:val="26"/>
              </w:rPr>
              <w:t xml:space="preserve"> bi</w:t>
            </w:r>
            <w:r w:rsidR="007D6E50" w:rsidRPr="007D6E50">
              <w:rPr>
                <w:rFonts w:asciiTheme="majorHAnsi" w:hAnsiTheme="majorHAnsi" w:cstheme="majorHAnsi"/>
                <w:sz w:val="26"/>
                <w:szCs w:val="26"/>
              </w:rPr>
              <w:t>ểu</w:t>
            </w:r>
            <w:r w:rsidR="007D6E50">
              <w:rPr>
                <w:rFonts w:asciiTheme="majorHAnsi" w:hAnsiTheme="majorHAnsi" w:cstheme="majorHAnsi"/>
                <w:sz w:val="26"/>
                <w:szCs w:val="26"/>
              </w:rPr>
              <w:t xml:space="preserve"> quy</w:t>
            </w:r>
            <w:r w:rsidR="007D6E50" w:rsidRPr="007D6E50">
              <w:rPr>
                <w:rFonts w:asciiTheme="majorHAnsi" w:hAnsiTheme="majorHAnsi" w:cstheme="majorHAnsi"/>
                <w:sz w:val="26"/>
                <w:szCs w:val="26"/>
              </w:rPr>
              <w:t>ết</w:t>
            </w:r>
            <w:r w:rsidR="007D6E50">
              <w:rPr>
                <w:rFonts w:asciiTheme="majorHAnsi" w:hAnsiTheme="majorHAnsi" w:cstheme="majorHAnsi"/>
                <w:sz w:val="26"/>
                <w:szCs w:val="26"/>
              </w:rPr>
              <w:t>.</w:t>
            </w:r>
          </w:p>
        </w:tc>
      </w:tr>
      <w:tr w:rsidR="008324DC" w14:paraId="7D324AE2" w14:textId="77777777" w:rsidTr="00DE2475">
        <w:tc>
          <w:tcPr>
            <w:tcW w:w="3402" w:type="dxa"/>
          </w:tcPr>
          <w:p w14:paraId="7971EB7B" w14:textId="0154A0A5" w:rsidR="009660A6" w:rsidRPr="00876DA7" w:rsidRDefault="000D1648"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Ti</w:t>
            </w:r>
            <w:r w:rsidRPr="000D1648">
              <w:rPr>
                <w:rFonts w:asciiTheme="majorHAnsi" w:hAnsiTheme="majorHAnsi" w:cstheme="majorHAnsi"/>
                <w:sz w:val="26"/>
                <w:szCs w:val="26"/>
              </w:rPr>
              <w:t>ết</w:t>
            </w:r>
            <w:r>
              <w:rPr>
                <w:rFonts w:asciiTheme="majorHAnsi" w:hAnsiTheme="majorHAnsi" w:cstheme="majorHAnsi"/>
                <w:sz w:val="26"/>
                <w:szCs w:val="26"/>
              </w:rPr>
              <w:t xml:space="preserve"> 3.5 kho</w:t>
            </w:r>
            <w:r w:rsidRPr="000D1648">
              <w:rPr>
                <w:rFonts w:asciiTheme="majorHAnsi" w:hAnsiTheme="majorHAnsi" w:cstheme="majorHAnsi"/>
                <w:sz w:val="26"/>
                <w:szCs w:val="26"/>
              </w:rPr>
              <w:t>ản</w:t>
            </w:r>
            <w:r>
              <w:rPr>
                <w:rFonts w:asciiTheme="majorHAnsi" w:hAnsiTheme="majorHAnsi" w:cstheme="majorHAnsi"/>
                <w:sz w:val="26"/>
                <w:szCs w:val="26"/>
              </w:rPr>
              <w:t xml:space="preserve"> 3 </w:t>
            </w:r>
            <w:r w:rsidRPr="000D1648">
              <w:rPr>
                <w:rFonts w:asciiTheme="majorHAnsi" w:hAnsiTheme="majorHAnsi" w:cstheme="majorHAnsi"/>
                <w:sz w:val="26"/>
                <w:szCs w:val="26"/>
              </w:rPr>
              <w:t>điều</w:t>
            </w:r>
            <w:r>
              <w:rPr>
                <w:rFonts w:asciiTheme="majorHAnsi" w:hAnsiTheme="majorHAnsi" w:cstheme="majorHAnsi"/>
                <w:sz w:val="26"/>
                <w:szCs w:val="26"/>
              </w:rPr>
              <w:t xml:space="preserve"> 30: H</w:t>
            </w:r>
            <w:r w:rsidRPr="000D1648">
              <w:rPr>
                <w:rFonts w:asciiTheme="majorHAnsi" w:hAnsiTheme="majorHAnsi" w:cstheme="majorHAnsi"/>
                <w:sz w:val="26"/>
                <w:szCs w:val="26"/>
              </w:rPr>
              <w:t>ội</w:t>
            </w:r>
            <w:r>
              <w:rPr>
                <w:rFonts w:asciiTheme="majorHAnsi" w:hAnsiTheme="majorHAnsi" w:cstheme="majorHAnsi"/>
                <w:sz w:val="26"/>
                <w:szCs w:val="26"/>
              </w:rPr>
              <w:t xml:space="preserve"> </w:t>
            </w:r>
            <w:r w:rsidRPr="000D1648">
              <w:rPr>
                <w:rFonts w:asciiTheme="majorHAnsi" w:hAnsiTheme="majorHAnsi" w:cstheme="majorHAnsi"/>
                <w:sz w:val="26"/>
                <w:szCs w:val="26"/>
              </w:rPr>
              <w:t>đồng</w:t>
            </w:r>
            <w:r>
              <w:rPr>
                <w:rFonts w:asciiTheme="majorHAnsi" w:hAnsiTheme="majorHAnsi" w:cstheme="majorHAnsi"/>
                <w:sz w:val="26"/>
                <w:szCs w:val="26"/>
              </w:rPr>
              <w:t xml:space="preserve"> qu</w:t>
            </w:r>
            <w:r w:rsidRPr="000D1648">
              <w:rPr>
                <w:rFonts w:asciiTheme="majorHAnsi" w:hAnsiTheme="majorHAnsi" w:cstheme="majorHAnsi"/>
                <w:sz w:val="26"/>
                <w:szCs w:val="26"/>
              </w:rPr>
              <w:t>ản</w:t>
            </w:r>
            <w:r>
              <w:rPr>
                <w:rFonts w:asciiTheme="majorHAnsi" w:hAnsiTheme="majorHAnsi" w:cstheme="majorHAnsi"/>
                <w:sz w:val="26"/>
                <w:szCs w:val="26"/>
              </w:rPr>
              <w:t xml:space="preserve"> tr</w:t>
            </w:r>
            <w:r w:rsidRPr="000D1648">
              <w:rPr>
                <w:rFonts w:asciiTheme="majorHAnsi" w:hAnsiTheme="majorHAnsi" w:cstheme="majorHAnsi"/>
                <w:sz w:val="26"/>
                <w:szCs w:val="26"/>
              </w:rPr>
              <w:t>ị</w:t>
            </w:r>
          </w:p>
        </w:tc>
        <w:tc>
          <w:tcPr>
            <w:tcW w:w="2976" w:type="dxa"/>
          </w:tcPr>
          <w:p w14:paraId="2263C186" w14:textId="3396300D" w:rsidR="009660A6" w:rsidRPr="00876DA7" w:rsidRDefault="008A61D1"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8A61D1">
              <w:rPr>
                <w:rFonts w:asciiTheme="majorHAnsi" w:hAnsiTheme="majorHAnsi" w:cstheme="majorHAnsi"/>
                <w:sz w:val="26"/>
                <w:szCs w:val="26"/>
              </w:rPr>
              <w:t>ản</w:t>
            </w:r>
            <w:r>
              <w:rPr>
                <w:rFonts w:asciiTheme="majorHAnsi" w:hAnsiTheme="majorHAnsi" w:cstheme="majorHAnsi"/>
                <w:sz w:val="26"/>
                <w:szCs w:val="26"/>
              </w:rPr>
              <w:t xml:space="preserve"> 2 </w:t>
            </w:r>
            <w:r w:rsidRPr="008A61D1">
              <w:rPr>
                <w:rFonts w:asciiTheme="majorHAnsi" w:hAnsiTheme="majorHAnsi" w:cstheme="majorHAnsi"/>
                <w:sz w:val="26"/>
                <w:szCs w:val="26"/>
              </w:rPr>
              <w:t>đ</w:t>
            </w:r>
            <w:r>
              <w:rPr>
                <w:rFonts w:asciiTheme="majorHAnsi" w:hAnsiTheme="majorHAnsi" w:cstheme="majorHAnsi"/>
                <w:sz w:val="26"/>
                <w:szCs w:val="26"/>
              </w:rPr>
              <w:t>i</w:t>
            </w:r>
            <w:r w:rsidRPr="008A61D1">
              <w:rPr>
                <w:rFonts w:asciiTheme="majorHAnsi" w:hAnsiTheme="majorHAnsi" w:cstheme="majorHAnsi"/>
                <w:sz w:val="26"/>
                <w:szCs w:val="26"/>
              </w:rPr>
              <w:t>ều</w:t>
            </w:r>
            <w:r>
              <w:rPr>
                <w:rFonts w:asciiTheme="majorHAnsi" w:hAnsiTheme="majorHAnsi" w:cstheme="majorHAnsi"/>
                <w:sz w:val="26"/>
                <w:szCs w:val="26"/>
              </w:rPr>
              <w:t xml:space="preserve"> 18 c</w:t>
            </w:r>
            <w:r w:rsidRPr="008A61D1">
              <w:rPr>
                <w:rFonts w:asciiTheme="majorHAnsi" w:hAnsiTheme="majorHAnsi" w:cstheme="majorHAnsi"/>
                <w:sz w:val="26"/>
                <w:szCs w:val="26"/>
              </w:rPr>
              <w:t>ủa</w:t>
            </w:r>
            <w:r>
              <w:rPr>
                <w:rFonts w:asciiTheme="majorHAnsi" w:hAnsiTheme="majorHAnsi" w:cstheme="majorHAnsi"/>
                <w:sz w:val="26"/>
                <w:szCs w:val="26"/>
              </w:rPr>
              <w:t xml:space="preserve"> Lu</w:t>
            </w:r>
            <w:r w:rsidRPr="008A61D1">
              <w:rPr>
                <w:rFonts w:asciiTheme="majorHAnsi" w:hAnsiTheme="majorHAnsi" w:cstheme="majorHAnsi"/>
                <w:sz w:val="26"/>
                <w:szCs w:val="26"/>
              </w:rPr>
              <w:t>ật</w:t>
            </w:r>
            <w:r>
              <w:rPr>
                <w:rFonts w:asciiTheme="majorHAnsi" w:hAnsiTheme="majorHAnsi" w:cstheme="majorHAnsi"/>
                <w:sz w:val="26"/>
                <w:szCs w:val="26"/>
              </w:rPr>
              <w:t xml:space="preserve"> doanh nghi</w:t>
            </w:r>
            <w:r w:rsidRPr="008A61D1">
              <w:rPr>
                <w:rFonts w:asciiTheme="majorHAnsi" w:hAnsiTheme="majorHAnsi" w:cstheme="majorHAnsi"/>
                <w:sz w:val="26"/>
                <w:szCs w:val="26"/>
              </w:rPr>
              <w:t>ệp</w:t>
            </w:r>
          </w:p>
        </w:tc>
        <w:tc>
          <w:tcPr>
            <w:tcW w:w="3134" w:type="dxa"/>
          </w:tcPr>
          <w:p w14:paraId="680404A0" w14:textId="59A4F450" w:rsidR="009660A6" w:rsidRPr="00876DA7" w:rsidRDefault="007D6E50"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7D6E50">
              <w:rPr>
                <w:rFonts w:asciiTheme="majorHAnsi" w:hAnsiTheme="majorHAnsi" w:cstheme="majorHAnsi"/>
                <w:sz w:val="26"/>
                <w:szCs w:val="26"/>
              </w:rPr>
              <w:t>ản</w:t>
            </w:r>
            <w:r>
              <w:rPr>
                <w:rFonts w:asciiTheme="majorHAnsi" w:hAnsiTheme="majorHAnsi" w:cstheme="majorHAnsi"/>
                <w:sz w:val="26"/>
                <w:szCs w:val="26"/>
              </w:rPr>
              <w:t xml:space="preserve"> 2 </w:t>
            </w:r>
            <w:r w:rsidRPr="007D6E50">
              <w:rPr>
                <w:rFonts w:asciiTheme="majorHAnsi" w:hAnsiTheme="majorHAnsi" w:cstheme="majorHAnsi"/>
                <w:sz w:val="26"/>
                <w:szCs w:val="26"/>
              </w:rPr>
              <w:t>đ</w:t>
            </w:r>
            <w:r>
              <w:rPr>
                <w:rFonts w:asciiTheme="majorHAnsi" w:hAnsiTheme="majorHAnsi" w:cstheme="majorHAnsi"/>
                <w:sz w:val="26"/>
                <w:szCs w:val="26"/>
              </w:rPr>
              <w:t>i</w:t>
            </w:r>
            <w:r w:rsidRPr="007D6E50">
              <w:rPr>
                <w:rFonts w:asciiTheme="majorHAnsi" w:hAnsiTheme="majorHAnsi" w:cstheme="majorHAnsi"/>
                <w:sz w:val="26"/>
                <w:szCs w:val="26"/>
              </w:rPr>
              <w:t>ều</w:t>
            </w:r>
            <w:r>
              <w:rPr>
                <w:rFonts w:asciiTheme="majorHAnsi" w:hAnsiTheme="majorHAnsi" w:cstheme="majorHAnsi"/>
                <w:sz w:val="26"/>
                <w:szCs w:val="26"/>
              </w:rPr>
              <w:t xml:space="preserve"> 17 c</w:t>
            </w:r>
            <w:r w:rsidRPr="007D6E50">
              <w:rPr>
                <w:rFonts w:asciiTheme="majorHAnsi" w:hAnsiTheme="majorHAnsi" w:cstheme="majorHAnsi"/>
                <w:sz w:val="26"/>
                <w:szCs w:val="26"/>
              </w:rPr>
              <w:t>ủa</w:t>
            </w:r>
            <w:r w:rsidR="008A61D1">
              <w:rPr>
                <w:rFonts w:asciiTheme="majorHAnsi" w:hAnsiTheme="majorHAnsi" w:cstheme="majorHAnsi"/>
                <w:sz w:val="26"/>
                <w:szCs w:val="26"/>
              </w:rPr>
              <w:t xml:space="preserve"> Lu</w:t>
            </w:r>
            <w:r w:rsidR="008A61D1" w:rsidRPr="008A61D1">
              <w:rPr>
                <w:rFonts w:asciiTheme="majorHAnsi" w:hAnsiTheme="majorHAnsi" w:cstheme="majorHAnsi"/>
                <w:sz w:val="26"/>
                <w:szCs w:val="26"/>
              </w:rPr>
              <w:t>ật</w:t>
            </w:r>
            <w:r w:rsidR="008A61D1">
              <w:rPr>
                <w:rFonts w:asciiTheme="majorHAnsi" w:hAnsiTheme="majorHAnsi" w:cstheme="majorHAnsi"/>
                <w:sz w:val="26"/>
                <w:szCs w:val="26"/>
              </w:rPr>
              <w:t xml:space="preserve"> doanh nghi</w:t>
            </w:r>
            <w:r w:rsidR="008A61D1" w:rsidRPr="008A61D1">
              <w:rPr>
                <w:rFonts w:asciiTheme="majorHAnsi" w:hAnsiTheme="majorHAnsi" w:cstheme="majorHAnsi"/>
                <w:sz w:val="26"/>
                <w:szCs w:val="26"/>
              </w:rPr>
              <w:t>ệp</w:t>
            </w:r>
          </w:p>
        </w:tc>
      </w:tr>
      <w:tr w:rsidR="008324DC" w14:paraId="247CA9A2" w14:textId="77777777" w:rsidTr="00DE2475">
        <w:tc>
          <w:tcPr>
            <w:tcW w:w="3402" w:type="dxa"/>
          </w:tcPr>
          <w:p w14:paraId="0D6FBB5D" w14:textId="26A392BD" w:rsidR="009660A6" w:rsidRPr="00876DA7" w:rsidRDefault="000D1648"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0D1648">
              <w:rPr>
                <w:rFonts w:asciiTheme="majorHAnsi" w:hAnsiTheme="majorHAnsi" w:cstheme="majorHAnsi"/>
                <w:sz w:val="26"/>
                <w:szCs w:val="26"/>
              </w:rPr>
              <w:t>ản</w:t>
            </w:r>
            <w:r>
              <w:rPr>
                <w:rFonts w:asciiTheme="majorHAnsi" w:hAnsiTheme="majorHAnsi" w:cstheme="majorHAnsi"/>
                <w:sz w:val="26"/>
                <w:szCs w:val="26"/>
              </w:rPr>
              <w:t xml:space="preserve"> 2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33: quy</w:t>
            </w:r>
            <w:r w:rsidRPr="000D1648">
              <w:rPr>
                <w:rFonts w:asciiTheme="majorHAnsi" w:hAnsiTheme="majorHAnsi" w:cstheme="majorHAnsi"/>
                <w:sz w:val="26"/>
                <w:szCs w:val="26"/>
              </w:rPr>
              <w:t>ền</w:t>
            </w:r>
            <w:r>
              <w:rPr>
                <w:rFonts w:asciiTheme="majorHAnsi" w:hAnsiTheme="majorHAnsi" w:cstheme="majorHAnsi"/>
                <w:sz w:val="26"/>
                <w:szCs w:val="26"/>
              </w:rPr>
              <w:t xml:space="preserve"> v</w:t>
            </w:r>
            <w:r w:rsidRPr="000D1648">
              <w:rPr>
                <w:rFonts w:asciiTheme="majorHAnsi" w:hAnsiTheme="majorHAnsi" w:cstheme="majorHAnsi"/>
                <w:sz w:val="26"/>
                <w:szCs w:val="26"/>
              </w:rPr>
              <w:t>à</w:t>
            </w:r>
            <w:r>
              <w:rPr>
                <w:rFonts w:asciiTheme="majorHAnsi" w:hAnsiTheme="majorHAnsi" w:cstheme="majorHAnsi"/>
                <w:sz w:val="26"/>
                <w:szCs w:val="26"/>
              </w:rPr>
              <w:t xml:space="preserve"> ngh</w:t>
            </w:r>
            <w:r w:rsidRPr="000D1648">
              <w:rPr>
                <w:rFonts w:asciiTheme="majorHAnsi" w:hAnsiTheme="majorHAnsi" w:cstheme="majorHAnsi"/>
                <w:sz w:val="26"/>
                <w:szCs w:val="26"/>
              </w:rPr>
              <w:t>ĩ</w:t>
            </w:r>
            <w:r>
              <w:rPr>
                <w:rFonts w:asciiTheme="majorHAnsi" w:hAnsiTheme="majorHAnsi" w:cstheme="majorHAnsi"/>
                <w:sz w:val="26"/>
                <w:szCs w:val="26"/>
              </w:rPr>
              <w:t>a v</w:t>
            </w:r>
            <w:r w:rsidRPr="000D1648">
              <w:rPr>
                <w:rFonts w:asciiTheme="majorHAnsi" w:hAnsiTheme="majorHAnsi" w:cstheme="majorHAnsi"/>
                <w:sz w:val="26"/>
                <w:szCs w:val="26"/>
              </w:rPr>
              <w:t>ụ</w:t>
            </w:r>
            <w:r>
              <w:rPr>
                <w:rFonts w:asciiTheme="majorHAnsi" w:hAnsiTheme="majorHAnsi" w:cstheme="majorHAnsi"/>
                <w:sz w:val="26"/>
                <w:szCs w:val="26"/>
              </w:rPr>
              <w:t xml:space="preserve"> c</w:t>
            </w:r>
            <w:r w:rsidRPr="000D1648">
              <w:rPr>
                <w:rFonts w:asciiTheme="majorHAnsi" w:hAnsiTheme="majorHAnsi" w:cstheme="majorHAnsi"/>
                <w:sz w:val="26"/>
                <w:szCs w:val="26"/>
              </w:rPr>
              <w:t>ủa</w:t>
            </w:r>
            <w:r>
              <w:rPr>
                <w:rFonts w:asciiTheme="majorHAnsi" w:hAnsiTheme="majorHAnsi" w:cstheme="majorHAnsi"/>
                <w:sz w:val="26"/>
                <w:szCs w:val="26"/>
              </w:rPr>
              <w:t xml:space="preserve"> h</w:t>
            </w:r>
            <w:r w:rsidRPr="000D1648">
              <w:rPr>
                <w:rFonts w:asciiTheme="majorHAnsi" w:hAnsiTheme="majorHAnsi" w:cstheme="majorHAnsi"/>
                <w:sz w:val="26"/>
                <w:szCs w:val="26"/>
              </w:rPr>
              <w:t>ội</w:t>
            </w:r>
            <w:r>
              <w:rPr>
                <w:rFonts w:asciiTheme="majorHAnsi" w:hAnsiTheme="majorHAnsi" w:cstheme="majorHAnsi"/>
                <w:sz w:val="26"/>
                <w:szCs w:val="26"/>
              </w:rPr>
              <w:t xml:space="preserve"> </w:t>
            </w:r>
            <w:r w:rsidRPr="000D1648">
              <w:rPr>
                <w:rFonts w:asciiTheme="majorHAnsi" w:hAnsiTheme="majorHAnsi" w:cstheme="majorHAnsi"/>
                <w:sz w:val="26"/>
                <w:szCs w:val="26"/>
              </w:rPr>
              <w:t>đồng</w:t>
            </w:r>
            <w:r>
              <w:rPr>
                <w:rFonts w:asciiTheme="majorHAnsi" w:hAnsiTheme="majorHAnsi" w:cstheme="majorHAnsi"/>
                <w:sz w:val="26"/>
                <w:szCs w:val="26"/>
              </w:rPr>
              <w:t xml:space="preserve"> qu</w:t>
            </w:r>
            <w:r w:rsidRPr="000D1648">
              <w:rPr>
                <w:rFonts w:asciiTheme="majorHAnsi" w:hAnsiTheme="majorHAnsi" w:cstheme="majorHAnsi"/>
                <w:sz w:val="26"/>
                <w:szCs w:val="26"/>
              </w:rPr>
              <w:t>ản</w:t>
            </w:r>
            <w:r>
              <w:rPr>
                <w:rFonts w:asciiTheme="majorHAnsi" w:hAnsiTheme="majorHAnsi" w:cstheme="majorHAnsi"/>
                <w:sz w:val="26"/>
                <w:szCs w:val="26"/>
              </w:rPr>
              <w:t xml:space="preserve"> tr</w:t>
            </w:r>
            <w:r w:rsidRPr="000D1648">
              <w:rPr>
                <w:rFonts w:asciiTheme="majorHAnsi" w:hAnsiTheme="majorHAnsi" w:cstheme="majorHAnsi"/>
                <w:sz w:val="26"/>
                <w:szCs w:val="26"/>
              </w:rPr>
              <w:t>ị</w:t>
            </w:r>
          </w:p>
        </w:tc>
        <w:tc>
          <w:tcPr>
            <w:tcW w:w="2976" w:type="dxa"/>
          </w:tcPr>
          <w:p w14:paraId="12738A9F" w14:textId="1B02FEA0" w:rsidR="009660A6" w:rsidRPr="00876DA7" w:rsidRDefault="000D1648"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0D1648">
              <w:rPr>
                <w:rFonts w:asciiTheme="majorHAnsi" w:hAnsiTheme="majorHAnsi" w:cstheme="majorHAnsi"/>
                <w:sz w:val="26"/>
                <w:szCs w:val="26"/>
              </w:rPr>
              <w:t>ản</w:t>
            </w:r>
            <w:r>
              <w:rPr>
                <w:rFonts w:asciiTheme="majorHAnsi" w:hAnsiTheme="majorHAnsi" w:cstheme="majorHAnsi"/>
                <w:sz w:val="26"/>
                <w:szCs w:val="26"/>
              </w:rPr>
              <w:t xml:space="preserve"> 2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149 c</w:t>
            </w:r>
            <w:r w:rsidRPr="000D1648">
              <w:rPr>
                <w:rFonts w:asciiTheme="majorHAnsi" w:hAnsiTheme="majorHAnsi" w:cstheme="majorHAnsi"/>
                <w:sz w:val="26"/>
                <w:szCs w:val="26"/>
              </w:rPr>
              <w:t>ủa</w:t>
            </w:r>
            <w:r>
              <w:rPr>
                <w:rFonts w:asciiTheme="majorHAnsi" w:hAnsiTheme="majorHAnsi" w:cstheme="majorHAnsi"/>
                <w:sz w:val="26"/>
                <w:szCs w:val="26"/>
              </w:rPr>
              <w:t xml:space="preserve"> Lu</w:t>
            </w:r>
            <w:r w:rsidRPr="000D1648">
              <w:rPr>
                <w:rFonts w:asciiTheme="majorHAnsi" w:hAnsiTheme="majorHAnsi" w:cstheme="majorHAnsi"/>
                <w:sz w:val="26"/>
                <w:szCs w:val="26"/>
              </w:rPr>
              <w:t>ật</w:t>
            </w:r>
            <w:r>
              <w:rPr>
                <w:rFonts w:asciiTheme="majorHAnsi" w:hAnsiTheme="majorHAnsi" w:cstheme="majorHAnsi"/>
                <w:sz w:val="26"/>
                <w:szCs w:val="26"/>
              </w:rPr>
              <w:t xml:space="preserve"> doanh nghi</w:t>
            </w:r>
            <w:r w:rsidRPr="000D1648">
              <w:rPr>
                <w:rFonts w:asciiTheme="majorHAnsi" w:hAnsiTheme="majorHAnsi" w:cstheme="majorHAnsi"/>
                <w:sz w:val="26"/>
                <w:szCs w:val="26"/>
              </w:rPr>
              <w:t>ệp</w:t>
            </w:r>
            <w:r>
              <w:rPr>
                <w:rFonts w:asciiTheme="majorHAnsi" w:hAnsiTheme="majorHAnsi" w:cstheme="majorHAnsi"/>
                <w:sz w:val="26"/>
                <w:szCs w:val="26"/>
              </w:rPr>
              <w:t>,</w:t>
            </w:r>
            <w:r w:rsidR="00A8122B">
              <w:rPr>
                <w:rFonts w:asciiTheme="majorHAnsi" w:hAnsiTheme="majorHAnsi" w:cstheme="majorHAnsi"/>
                <w:sz w:val="26"/>
                <w:szCs w:val="26"/>
                <w:lang w:val="en-US"/>
              </w:rPr>
              <w:t xml:space="preserve">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ểm</w:t>
            </w:r>
            <w:r>
              <w:rPr>
                <w:rFonts w:asciiTheme="majorHAnsi" w:hAnsiTheme="majorHAnsi" w:cstheme="majorHAnsi"/>
                <w:sz w:val="26"/>
                <w:szCs w:val="26"/>
              </w:rPr>
              <w:t xml:space="preserve"> d kho</w:t>
            </w:r>
            <w:r w:rsidRPr="000D1648">
              <w:rPr>
                <w:rFonts w:asciiTheme="majorHAnsi" w:hAnsiTheme="majorHAnsi" w:cstheme="majorHAnsi"/>
                <w:sz w:val="26"/>
                <w:szCs w:val="26"/>
              </w:rPr>
              <w:t>ản</w:t>
            </w:r>
            <w:r>
              <w:rPr>
                <w:rFonts w:asciiTheme="majorHAnsi" w:hAnsiTheme="majorHAnsi" w:cstheme="majorHAnsi"/>
                <w:sz w:val="26"/>
                <w:szCs w:val="26"/>
              </w:rPr>
              <w:t xml:space="preserve"> 2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135; kho</w:t>
            </w:r>
            <w:r w:rsidRPr="000D1648">
              <w:rPr>
                <w:rFonts w:asciiTheme="majorHAnsi" w:hAnsiTheme="majorHAnsi" w:cstheme="majorHAnsi"/>
                <w:sz w:val="26"/>
                <w:szCs w:val="26"/>
              </w:rPr>
              <w:t>ản</w:t>
            </w:r>
            <w:r>
              <w:rPr>
                <w:rFonts w:asciiTheme="majorHAnsi" w:hAnsiTheme="majorHAnsi" w:cstheme="majorHAnsi"/>
                <w:sz w:val="26"/>
                <w:szCs w:val="26"/>
              </w:rPr>
              <w:t xml:space="preserve"> 1 v</w:t>
            </w:r>
            <w:r w:rsidRPr="000D1648">
              <w:rPr>
                <w:rFonts w:asciiTheme="majorHAnsi" w:hAnsiTheme="majorHAnsi" w:cstheme="majorHAnsi"/>
                <w:sz w:val="26"/>
                <w:szCs w:val="26"/>
              </w:rPr>
              <w:t>à</w:t>
            </w:r>
            <w:r>
              <w:rPr>
                <w:rFonts w:asciiTheme="majorHAnsi" w:hAnsiTheme="majorHAnsi" w:cstheme="majorHAnsi"/>
                <w:sz w:val="26"/>
                <w:szCs w:val="26"/>
              </w:rPr>
              <w:t xml:space="preserve"> kho</w:t>
            </w:r>
            <w:r w:rsidRPr="000D1648">
              <w:rPr>
                <w:rFonts w:asciiTheme="majorHAnsi" w:hAnsiTheme="majorHAnsi" w:cstheme="majorHAnsi"/>
                <w:sz w:val="26"/>
                <w:szCs w:val="26"/>
              </w:rPr>
              <w:t>ản</w:t>
            </w:r>
            <w:r>
              <w:rPr>
                <w:rFonts w:asciiTheme="majorHAnsi" w:hAnsiTheme="majorHAnsi" w:cstheme="majorHAnsi"/>
                <w:sz w:val="26"/>
                <w:szCs w:val="26"/>
              </w:rPr>
              <w:t xml:space="preserve"> 3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162 c</w:t>
            </w:r>
            <w:r w:rsidRPr="000D1648">
              <w:rPr>
                <w:rFonts w:asciiTheme="majorHAnsi" w:hAnsiTheme="majorHAnsi" w:cstheme="majorHAnsi"/>
                <w:sz w:val="26"/>
                <w:szCs w:val="26"/>
              </w:rPr>
              <w:t>ủa</w:t>
            </w:r>
            <w:r>
              <w:rPr>
                <w:rFonts w:asciiTheme="majorHAnsi" w:hAnsiTheme="majorHAnsi" w:cstheme="majorHAnsi"/>
                <w:sz w:val="26"/>
                <w:szCs w:val="26"/>
              </w:rPr>
              <w:t xml:space="preserve"> Lu</w:t>
            </w:r>
            <w:r w:rsidRPr="000D1648">
              <w:rPr>
                <w:rFonts w:asciiTheme="majorHAnsi" w:hAnsiTheme="majorHAnsi" w:cstheme="majorHAnsi"/>
                <w:sz w:val="26"/>
                <w:szCs w:val="26"/>
              </w:rPr>
              <w:t>ậ</w:t>
            </w:r>
            <w:r>
              <w:rPr>
                <w:rFonts w:asciiTheme="majorHAnsi" w:hAnsiTheme="majorHAnsi" w:cstheme="majorHAnsi"/>
                <w:sz w:val="26"/>
                <w:szCs w:val="26"/>
              </w:rPr>
              <w:t>t doanh nghi</w:t>
            </w:r>
            <w:r w:rsidRPr="000D1648">
              <w:rPr>
                <w:rFonts w:asciiTheme="majorHAnsi" w:hAnsiTheme="majorHAnsi" w:cstheme="majorHAnsi"/>
                <w:sz w:val="26"/>
                <w:szCs w:val="26"/>
              </w:rPr>
              <w:t>ệp</w:t>
            </w:r>
          </w:p>
        </w:tc>
        <w:tc>
          <w:tcPr>
            <w:tcW w:w="3134" w:type="dxa"/>
          </w:tcPr>
          <w:p w14:paraId="7599B333" w14:textId="23D1559D" w:rsidR="009660A6" w:rsidRPr="00876DA7" w:rsidRDefault="000D1648"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0D1648">
              <w:rPr>
                <w:rFonts w:asciiTheme="majorHAnsi" w:hAnsiTheme="majorHAnsi" w:cstheme="majorHAnsi"/>
                <w:sz w:val="26"/>
                <w:szCs w:val="26"/>
              </w:rPr>
              <w:t>ản</w:t>
            </w:r>
            <w:r>
              <w:rPr>
                <w:rFonts w:asciiTheme="majorHAnsi" w:hAnsiTheme="majorHAnsi" w:cstheme="majorHAnsi"/>
                <w:sz w:val="26"/>
                <w:szCs w:val="26"/>
              </w:rPr>
              <w:t xml:space="preserve"> 2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153 c</w:t>
            </w:r>
            <w:r w:rsidRPr="000D1648">
              <w:rPr>
                <w:rFonts w:asciiTheme="majorHAnsi" w:hAnsiTheme="majorHAnsi" w:cstheme="majorHAnsi"/>
                <w:sz w:val="26"/>
                <w:szCs w:val="26"/>
              </w:rPr>
              <w:t>ủa</w:t>
            </w:r>
            <w:r>
              <w:rPr>
                <w:rFonts w:asciiTheme="majorHAnsi" w:hAnsiTheme="majorHAnsi" w:cstheme="majorHAnsi"/>
                <w:sz w:val="26"/>
                <w:szCs w:val="26"/>
              </w:rPr>
              <w:t xml:space="preserve"> Lu</w:t>
            </w:r>
            <w:r w:rsidRPr="000D1648">
              <w:rPr>
                <w:rFonts w:asciiTheme="majorHAnsi" w:hAnsiTheme="majorHAnsi" w:cstheme="majorHAnsi"/>
                <w:sz w:val="26"/>
                <w:szCs w:val="26"/>
              </w:rPr>
              <w:t>ật</w:t>
            </w:r>
            <w:r>
              <w:rPr>
                <w:rFonts w:asciiTheme="majorHAnsi" w:hAnsiTheme="majorHAnsi" w:cstheme="majorHAnsi"/>
                <w:sz w:val="26"/>
                <w:szCs w:val="26"/>
              </w:rPr>
              <w:t xml:space="preserve"> doanh nghi</w:t>
            </w:r>
            <w:r w:rsidRPr="000D1648">
              <w:rPr>
                <w:rFonts w:asciiTheme="majorHAnsi" w:hAnsiTheme="majorHAnsi" w:cstheme="majorHAnsi"/>
                <w:sz w:val="26"/>
                <w:szCs w:val="26"/>
              </w:rPr>
              <w:t>ệp</w:t>
            </w:r>
            <w:r>
              <w:rPr>
                <w:rFonts w:asciiTheme="majorHAnsi" w:hAnsiTheme="majorHAnsi" w:cstheme="majorHAnsi"/>
                <w:sz w:val="26"/>
                <w:szCs w:val="26"/>
              </w:rPr>
              <w:t xml:space="preserve">;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ểm</w:t>
            </w:r>
            <w:r>
              <w:rPr>
                <w:rFonts w:asciiTheme="majorHAnsi" w:hAnsiTheme="majorHAnsi" w:cstheme="majorHAnsi"/>
                <w:sz w:val="26"/>
                <w:szCs w:val="26"/>
              </w:rPr>
              <w:t xml:space="preserve"> d kho</w:t>
            </w:r>
            <w:r w:rsidRPr="000D1648">
              <w:rPr>
                <w:rFonts w:asciiTheme="majorHAnsi" w:hAnsiTheme="majorHAnsi" w:cstheme="majorHAnsi"/>
                <w:sz w:val="26"/>
                <w:szCs w:val="26"/>
              </w:rPr>
              <w:t>ản</w:t>
            </w:r>
            <w:r>
              <w:rPr>
                <w:rFonts w:asciiTheme="majorHAnsi" w:hAnsiTheme="majorHAnsi" w:cstheme="majorHAnsi"/>
                <w:sz w:val="26"/>
                <w:szCs w:val="26"/>
              </w:rPr>
              <w:t xml:space="preserve"> 2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138; kho</w:t>
            </w:r>
            <w:r w:rsidRPr="000D1648">
              <w:rPr>
                <w:rFonts w:asciiTheme="majorHAnsi" w:hAnsiTheme="majorHAnsi" w:cstheme="majorHAnsi"/>
                <w:sz w:val="26"/>
                <w:szCs w:val="26"/>
              </w:rPr>
              <w:t>ản</w:t>
            </w:r>
            <w:r>
              <w:rPr>
                <w:rFonts w:asciiTheme="majorHAnsi" w:hAnsiTheme="majorHAnsi" w:cstheme="majorHAnsi"/>
                <w:sz w:val="26"/>
                <w:szCs w:val="26"/>
              </w:rPr>
              <w:t xml:space="preserve"> 1 v</w:t>
            </w:r>
            <w:r w:rsidRPr="000D1648">
              <w:rPr>
                <w:rFonts w:asciiTheme="majorHAnsi" w:hAnsiTheme="majorHAnsi" w:cstheme="majorHAnsi"/>
                <w:sz w:val="26"/>
                <w:szCs w:val="26"/>
              </w:rPr>
              <w:t>à</w:t>
            </w:r>
            <w:r>
              <w:rPr>
                <w:rFonts w:asciiTheme="majorHAnsi" w:hAnsiTheme="majorHAnsi" w:cstheme="majorHAnsi"/>
                <w:sz w:val="26"/>
                <w:szCs w:val="26"/>
              </w:rPr>
              <w:t xml:space="preserve"> kho</w:t>
            </w:r>
            <w:r w:rsidRPr="000D1648">
              <w:rPr>
                <w:rFonts w:asciiTheme="majorHAnsi" w:hAnsiTheme="majorHAnsi" w:cstheme="majorHAnsi"/>
                <w:sz w:val="26"/>
                <w:szCs w:val="26"/>
              </w:rPr>
              <w:t>ản</w:t>
            </w:r>
            <w:r>
              <w:rPr>
                <w:rFonts w:asciiTheme="majorHAnsi" w:hAnsiTheme="majorHAnsi" w:cstheme="majorHAnsi"/>
                <w:sz w:val="26"/>
                <w:szCs w:val="26"/>
              </w:rPr>
              <w:t xml:space="preserve"> 3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167 Lu</w:t>
            </w:r>
            <w:r w:rsidRPr="000D1648">
              <w:rPr>
                <w:rFonts w:asciiTheme="majorHAnsi" w:hAnsiTheme="majorHAnsi" w:cstheme="majorHAnsi"/>
                <w:sz w:val="26"/>
                <w:szCs w:val="26"/>
              </w:rPr>
              <w:t>ật</w:t>
            </w:r>
            <w:r>
              <w:rPr>
                <w:rFonts w:asciiTheme="majorHAnsi" w:hAnsiTheme="majorHAnsi" w:cstheme="majorHAnsi"/>
                <w:sz w:val="26"/>
                <w:szCs w:val="26"/>
              </w:rPr>
              <w:t xml:space="preserve"> doanh nghi</w:t>
            </w:r>
            <w:r w:rsidRPr="000D1648">
              <w:rPr>
                <w:rFonts w:asciiTheme="majorHAnsi" w:hAnsiTheme="majorHAnsi" w:cstheme="majorHAnsi"/>
                <w:sz w:val="26"/>
                <w:szCs w:val="26"/>
              </w:rPr>
              <w:t>ệp</w:t>
            </w:r>
          </w:p>
        </w:tc>
      </w:tr>
      <w:tr w:rsidR="008324DC" w14:paraId="39C9813D" w14:textId="77777777" w:rsidTr="00DE2475">
        <w:tc>
          <w:tcPr>
            <w:tcW w:w="3402" w:type="dxa"/>
          </w:tcPr>
          <w:p w14:paraId="5D847A4D" w14:textId="6CBD79C7" w:rsidR="009660A6" w:rsidRPr="00876DA7" w:rsidRDefault="000D1648"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0D1648">
              <w:rPr>
                <w:rFonts w:asciiTheme="majorHAnsi" w:hAnsiTheme="majorHAnsi" w:cstheme="majorHAnsi"/>
                <w:sz w:val="26"/>
                <w:szCs w:val="26"/>
              </w:rPr>
              <w:t>ản</w:t>
            </w:r>
            <w:r>
              <w:rPr>
                <w:rFonts w:asciiTheme="majorHAnsi" w:hAnsiTheme="majorHAnsi" w:cstheme="majorHAnsi"/>
                <w:sz w:val="26"/>
                <w:szCs w:val="26"/>
              </w:rPr>
              <w:t xml:space="preserve"> 1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47: </w:t>
            </w:r>
            <w:r w:rsidRPr="000D1648">
              <w:rPr>
                <w:rFonts w:asciiTheme="majorHAnsi" w:hAnsiTheme="majorHAnsi" w:cstheme="majorHAnsi"/>
                <w:sz w:val="26"/>
                <w:szCs w:val="26"/>
              </w:rPr>
              <w:t>Hợp đồng, giao dịch phải được hoặc Hội đồng quản trị chấp thuận</w:t>
            </w:r>
          </w:p>
        </w:tc>
        <w:tc>
          <w:tcPr>
            <w:tcW w:w="2976" w:type="dxa"/>
          </w:tcPr>
          <w:p w14:paraId="3E54BCA1" w14:textId="3CF9AF7E" w:rsidR="009660A6" w:rsidRPr="00876DA7" w:rsidRDefault="000D1648"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0D1648">
              <w:rPr>
                <w:rFonts w:asciiTheme="majorHAnsi" w:hAnsiTheme="majorHAnsi" w:cstheme="majorHAnsi"/>
                <w:sz w:val="26"/>
                <w:szCs w:val="26"/>
              </w:rPr>
              <w:t>ản</w:t>
            </w:r>
            <w:r>
              <w:rPr>
                <w:rFonts w:asciiTheme="majorHAnsi" w:hAnsiTheme="majorHAnsi" w:cstheme="majorHAnsi"/>
                <w:sz w:val="26"/>
                <w:szCs w:val="26"/>
              </w:rPr>
              <w:t xml:space="preserve"> 1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162 c</w:t>
            </w:r>
            <w:r w:rsidRPr="000D1648">
              <w:rPr>
                <w:rFonts w:asciiTheme="majorHAnsi" w:hAnsiTheme="majorHAnsi" w:cstheme="majorHAnsi"/>
                <w:sz w:val="26"/>
                <w:szCs w:val="26"/>
              </w:rPr>
              <w:t>ủa</w:t>
            </w:r>
            <w:r>
              <w:rPr>
                <w:rFonts w:asciiTheme="majorHAnsi" w:hAnsiTheme="majorHAnsi" w:cstheme="majorHAnsi"/>
                <w:sz w:val="26"/>
                <w:szCs w:val="26"/>
              </w:rPr>
              <w:t xml:space="preserve"> Lu</w:t>
            </w:r>
            <w:r w:rsidRPr="000D1648">
              <w:rPr>
                <w:rFonts w:asciiTheme="majorHAnsi" w:hAnsiTheme="majorHAnsi" w:cstheme="majorHAnsi"/>
                <w:sz w:val="26"/>
                <w:szCs w:val="26"/>
              </w:rPr>
              <w:t>ật</w:t>
            </w:r>
            <w:r>
              <w:rPr>
                <w:rFonts w:asciiTheme="majorHAnsi" w:hAnsiTheme="majorHAnsi" w:cstheme="majorHAnsi"/>
                <w:sz w:val="26"/>
                <w:szCs w:val="26"/>
              </w:rPr>
              <w:t xml:space="preserve"> doanh nghi</w:t>
            </w:r>
            <w:r w:rsidRPr="000D1648">
              <w:rPr>
                <w:rFonts w:asciiTheme="majorHAnsi" w:hAnsiTheme="majorHAnsi" w:cstheme="majorHAnsi"/>
                <w:sz w:val="26"/>
                <w:szCs w:val="26"/>
              </w:rPr>
              <w:t>ệp</w:t>
            </w:r>
          </w:p>
        </w:tc>
        <w:tc>
          <w:tcPr>
            <w:tcW w:w="3134" w:type="dxa"/>
          </w:tcPr>
          <w:p w14:paraId="53D55277" w14:textId="5DFFD7BC" w:rsidR="009660A6" w:rsidRPr="00876DA7" w:rsidRDefault="000D1648"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0D1648">
              <w:rPr>
                <w:rFonts w:asciiTheme="majorHAnsi" w:hAnsiTheme="majorHAnsi" w:cstheme="majorHAnsi"/>
                <w:sz w:val="26"/>
                <w:szCs w:val="26"/>
              </w:rPr>
              <w:t>ản</w:t>
            </w:r>
            <w:r>
              <w:rPr>
                <w:rFonts w:asciiTheme="majorHAnsi" w:hAnsiTheme="majorHAnsi" w:cstheme="majorHAnsi"/>
                <w:sz w:val="26"/>
                <w:szCs w:val="26"/>
              </w:rPr>
              <w:t xml:space="preserve"> 1 </w:t>
            </w:r>
            <w:r w:rsidRPr="000D1648">
              <w:rPr>
                <w:rFonts w:asciiTheme="majorHAnsi" w:hAnsiTheme="majorHAnsi" w:cstheme="majorHAnsi"/>
                <w:sz w:val="26"/>
                <w:szCs w:val="26"/>
              </w:rPr>
              <w:t>đ</w:t>
            </w:r>
            <w:r>
              <w:rPr>
                <w:rFonts w:asciiTheme="majorHAnsi" w:hAnsiTheme="majorHAnsi" w:cstheme="majorHAnsi"/>
                <w:sz w:val="26"/>
                <w:szCs w:val="26"/>
              </w:rPr>
              <w:t>i</w:t>
            </w:r>
            <w:r w:rsidRPr="000D1648">
              <w:rPr>
                <w:rFonts w:asciiTheme="majorHAnsi" w:hAnsiTheme="majorHAnsi" w:cstheme="majorHAnsi"/>
                <w:sz w:val="26"/>
                <w:szCs w:val="26"/>
              </w:rPr>
              <w:t>ều</w:t>
            </w:r>
            <w:r>
              <w:rPr>
                <w:rFonts w:asciiTheme="majorHAnsi" w:hAnsiTheme="majorHAnsi" w:cstheme="majorHAnsi"/>
                <w:sz w:val="26"/>
                <w:szCs w:val="26"/>
              </w:rPr>
              <w:t xml:space="preserve"> 167 c</w:t>
            </w:r>
            <w:r w:rsidRPr="000D1648">
              <w:rPr>
                <w:rFonts w:asciiTheme="majorHAnsi" w:hAnsiTheme="majorHAnsi" w:cstheme="majorHAnsi"/>
                <w:sz w:val="26"/>
                <w:szCs w:val="26"/>
              </w:rPr>
              <w:t>ủa</w:t>
            </w:r>
            <w:r>
              <w:rPr>
                <w:rFonts w:asciiTheme="majorHAnsi" w:hAnsiTheme="majorHAnsi" w:cstheme="majorHAnsi"/>
                <w:sz w:val="26"/>
                <w:szCs w:val="26"/>
              </w:rPr>
              <w:t xml:space="preserve"> Lu</w:t>
            </w:r>
            <w:r w:rsidRPr="000D1648">
              <w:rPr>
                <w:rFonts w:asciiTheme="majorHAnsi" w:hAnsiTheme="majorHAnsi" w:cstheme="majorHAnsi"/>
                <w:sz w:val="26"/>
                <w:szCs w:val="26"/>
              </w:rPr>
              <w:t>ật</w:t>
            </w:r>
            <w:r>
              <w:rPr>
                <w:rFonts w:asciiTheme="majorHAnsi" w:hAnsiTheme="majorHAnsi" w:cstheme="majorHAnsi"/>
                <w:sz w:val="26"/>
                <w:szCs w:val="26"/>
              </w:rPr>
              <w:t xml:space="preserve"> doanh nghi</w:t>
            </w:r>
            <w:r w:rsidRPr="000D1648">
              <w:rPr>
                <w:rFonts w:asciiTheme="majorHAnsi" w:hAnsiTheme="majorHAnsi" w:cstheme="majorHAnsi"/>
                <w:sz w:val="26"/>
                <w:szCs w:val="26"/>
              </w:rPr>
              <w:t>ệp</w:t>
            </w:r>
          </w:p>
        </w:tc>
      </w:tr>
      <w:tr w:rsidR="008324DC" w14:paraId="0B422E9F" w14:textId="77777777" w:rsidTr="00DE2475">
        <w:tc>
          <w:tcPr>
            <w:tcW w:w="3402" w:type="dxa"/>
          </w:tcPr>
          <w:p w14:paraId="026FCB1E" w14:textId="5CEF1145" w:rsidR="009660A6" w:rsidRPr="00876DA7" w:rsidRDefault="00574B8E" w:rsidP="002D716E">
            <w:pPr>
              <w:spacing w:line="360" w:lineRule="auto"/>
              <w:jc w:val="both"/>
              <w:rPr>
                <w:rFonts w:asciiTheme="majorHAnsi" w:hAnsiTheme="majorHAnsi" w:cstheme="majorHAnsi"/>
                <w:sz w:val="26"/>
                <w:szCs w:val="26"/>
              </w:rPr>
            </w:pPr>
            <w:r w:rsidRPr="00574B8E">
              <w:rPr>
                <w:rFonts w:asciiTheme="majorHAnsi" w:hAnsiTheme="majorHAnsi" w:cstheme="majorHAnsi"/>
                <w:sz w:val="26"/>
                <w:szCs w:val="26"/>
              </w:rPr>
              <w:lastRenderedPageBreak/>
              <w:t>Đ</w:t>
            </w:r>
            <w:r>
              <w:rPr>
                <w:rFonts w:asciiTheme="majorHAnsi" w:hAnsiTheme="majorHAnsi" w:cstheme="majorHAnsi"/>
                <w:sz w:val="26"/>
                <w:szCs w:val="26"/>
              </w:rPr>
              <w:t>i</w:t>
            </w:r>
            <w:r w:rsidRPr="00574B8E">
              <w:rPr>
                <w:rFonts w:asciiTheme="majorHAnsi" w:hAnsiTheme="majorHAnsi" w:cstheme="majorHAnsi"/>
                <w:sz w:val="26"/>
                <w:szCs w:val="26"/>
              </w:rPr>
              <w:t>ều</w:t>
            </w:r>
            <w:r>
              <w:rPr>
                <w:rFonts w:asciiTheme="majorHAnsi" w:hAnsiTheme="majorHAnsi" w:cstheme="majorHAnsi"/>
                <w:sz w:val="26"/>
                <w:szCs w:val="26"/>
              </w:rPr>
              <w:t xml:space="preserve"> 42: Quy</w:t>
            </w:r>
            <w:r w:rsidRPr="00574B8E">
              <w:rPr>
                <w:rFonts w:asciiTheme="majorHAnsi" w:hAnsiTheme="majorHAnsi" w:cstheme="majorHAnsi"/>
                <w:sz w:val="26"/>
                <w:szCs w:val="26"/>
              </w:rPr>
              <w:t>ền</w:t>
            </w:r>
            <w:r>
              <w:rPr>
                <w:rFonts w:asciiTheme="majorHAnsi" w:hAnsiTheme="majorHAnsi" w:cstheme="majorHAnsi"/>
                <w:sz w:val="26"/>
                <w:szCs w:val="26"/>
              </w:rPr>
              <w:t xml:space="preserve"> v</w:t>
            </w:r>
            <w:r w:rsidRPr="00574B8E">
              <w:rPr>
                <w:rFonts w:asciiTheme="majorHAnsi" w:hAnsiTheme="majorHAnsi" w:cstheme="majorHAnsi"/>
                <w:sz w:val="26"/>
                <w:szCs w:val="26"/>
              </w:rPr>
              <w:t>à</w:t>
            </w:r>
            <w:r>
              <w:rPr>
                <w:rFonts w:asciiTheme="majorHAnsi" w:hAnsiTheme="majorHAnsi" w:cstheme="majorHAnsi"/>
                <w:sz w:val="26"/>
                <w:szCs w:val="26"/>
              </w:rPr>
              <w:t xml:space="preserve"> ngh</w:t>
            </w:r>
            <w:r w:rsidRPr="00574B8E">
              <w:rPr>
                <w:rFonts w:asciiTheme="majorHAnsi" w:hAnsiTheme="majorHAnsi" w:cstheme="majorHAnsi"/>
                <w:sz w:val="26"/>
                <w:szCs w:val="26"/>
              </w:rPr>
              <w:t>ĩa</w:t>
            </w:r>
            <w:r>
              <w:rPr>
                <w:rFonts w:asciiTheme="majorHAnsi" w:hAnsiTheme="majorHAnsi" w:cstheme="majorHAnsi"/>
                <w:sz w:val="26"/>
                <w:szCs w:val="26"/>
              </w:rPr>
              <w:t xml:space="preserve"> v</w:t>
            </w:r>
            <w:r w:rsidRPr="00574B8E">
              <w:rPr>
                <w:rFonts w:asciiTheme="majorHAnsi" w:hAnsiTheme="majorHAnsi" w:cstheme="majorHAnsi"/>
                <w:sz w:val="26"/>
                <w:szCs w:val="26"/>
              </w:rPr>
              <w:t>ụ</w:t>
            </w:r>
            <w:r>
              <w:rPr>
                <w:rFonts w:asciiTheme="majorHAnsi" w:hAnsiTheme="majorHAnsi" w:cstheme="majorHAnsi"/>
                <w:sz w:val="26"/>
                <w:szCs w:val="26"/>
              </w:rPr>
              <w:t xml:space="preserve"> Ban ki</w:t>
            </w:r>
            <w:r w:rsidRPr="00574B8E">
              <w:rPr>
                <w:rFonts w:asciiTheme="majorHAnsi" w:hAnsiTheme="majorHAnsi" w:cstheme="majorHAnsi"/>
                <w:sz w:val="26"/>
                <w:szCs w:val="26"/>
              </w:rPr>
              <w:t>ểm</w:t>
            </w:r>
            <w:r>
              <w:rPr>
                <w:rFonts w:asciiTheme="majorHAnsi" w:hAnsiTheme="majorHAnsi" w:cstheme="majorHAnsi"/>
                <w:sz w:val="26"/>
                <w:szCs w:val="26"/>
              </w:rPr>
              <w:t xml:space="preserve"> so</w:t>
            </w:r>
            <w:r w:rsidRPr="00574B8E">
              <w:rPr>
                <w:rFonts w:asciiTheme="majorHAnsi" w:hAnsiTheme="majorHAnsi" w:cstheme="majorHAnsi"/>
                <w:sz w:val="26"/>
                <w:szCs w:val="26"/>
              </w:rPr>
              <w:t>át</w:t>
            </w:r>
          </w:p>
        </w:tc>
        <w:tc>
          <w:tcPr>
            <w:tcW w:w="2976" w:type="dxa"/>
          </w:tcPr>
          <w:p w14:paraId="15CFFC18" w14:textId="3F1A879E" w:rsidR="009660A6" w:rsidRPr="00876DA7" w:rsidRDefault="00574B8E" w:rsidP="002D716E">
            <w:pPr>
              <w:spacing w:line="360" w:lineRule="auto"/>
              <w:jc w:val="both"/>
              <w:rPr>
                <w:rFonts w:asciiTheme="majorHAnsi" w:hAnsiTheme="majorHAnsi" w:cstheme="majorHAnsi"/>
                <w:sz w:val="26"/>
                <w:szCs w:val="26"/>
              </w:rPr>
            </w:pPr>
            <w:r w:rsidRPr="00574B8E">
              <w:rPr>
                <w:rFonts w:asciiTheme="majorHAnsi" w:hAnsiTheme="majorHAnsi" w:cstheme="majorHAnsi"/>
                <w:sz w:val="26"/>
                <w:szCs w:val="26"/>
              </w:rPr>
              <w:t>Đ</w:t>
            </w:r>
            <w:r>
              <w:rPr>
                <w:rFonts w:asciiTheme="majorHAnsi" w:hAnsiTheme="majorHAnsi" w:cstheme="majorHAnsi"/>
                <w:sz w:val="26"/>
                <w:szCs w:val="26"/>
              </w:rPr>
              <w:t>i</w:t>
            </w:r>
            <w:r w:rsidRPr="00574B8E">
              <w:rPr>
                <w:rFonts w:asciiTheme="majorHAnsi" w:hAnsiTheme="majorHAnsi" w:cstheme="majorHAnsi"/>
                <w:sz w:val="26"/>
                <w:szCs w:val="26"/>
              </w:rPr>
              <w:t>ều</w:t>
            </w:r>
            <w:r>
              <w:rPr>
                <w:rFonts w:asciiTheme="majorHAnsi" w:hAnsiTheme="majorHAnsi" w:cstheme="majorHAnsi"/>
                <w:sz w:val="26"/>
                <w:szCs w:val="26"/>
              </w:rPr>
              <w:t xml:space="preserve"> 165 c</w:t>
            </w:r>
            <w:r w:rsidRPr="00574B8E">
              <w:rPr>
                <w:rFonts w:asciiTheme="majorHAnsi" w:hAnsiTheme="majorHAnsi" w:cstheme="majorHAnsi"/>
                <w:sz w:val="26"/>
                <w:szCs w:val="26"/>
              </w:rPr>
              <w:t>ủa</w:t>
            </w:r>
            <w:r>
              <w:rPr>
                <w:rFonts w:asciiTheme="majorHAnsi" w:hAnsiTheme="majorHAnsi" w:cstheme="majorHAnsi"/>
                <w:sz w:val="26"/>
                <w:szCs w:val="26"/>
              </w:rPr>
              <w:t xml:space="preserve"> Lu</w:t>
            </w:r>
            <w:r w:rsidRPr="00574B8E">
              <w:rPr>
                <w:rFonts w:asciiTheme="majorHAnsi" w:hAnsiTheme="majorHAnsi" w:cstheme="majorHAnsi"/>
                <w:sz w:val="26"/>
                <w:szCs w:val="26"/>
              </w:rPr>
              <w:t>ật</w:t>
            </w:r>
            <w:r>
              <w:rPr>
                <w:rFonts w:asciiTheme="majorHAnsi" w:hAnsiTheme="majorHAnsi" w:cstheme="majorHAnsi"/>
                <w:sz w:val="26"/>
                <w:szCs w:val="26"/>
              </w:rPr>
              <w:t xml:space="preserve"> doanh nghi</w:t>
            </w:r>
            <w:r w:rsidRPr="00574B8E">
              <w:rPr>
                <w:rFonts w:asciiTheme="majorHAnsi" w:hAnsiTheme="majorHAnsi" w:cstheme="majorHAnsi"/>
                <w:sz w:val="26"/>
                <w:szCs w:val="26"/>
              </w:rPr>
              <w:t>ệp</w:t>
            </w:r>
          </w:p>
        </w:tc>
        <w:tc>
          <w:tcPr>
            <w:tcW w:w="3134" w:type="dxa"/>
          </w:tcPr>
          <w:p w14:paraId="6706CF0E" w14:textId="7BB62CD4" w:rsidR="009660A6" w:rsidRPr="00876DA7" w:rsidRDefault="00574B8E" w:rsidP="002D716E">
            <w:pPr>
              <w:spacing w:line="360" w:lineRule="auto"/>
              <w:jc w:val="both"/>
              <w:rPr>
                <w:rFonts w:asciiTheme="majorHAnsi" w:hAnsiTheme="majorHAnsi" w:cstheme="majorHAnsi"/>
                <w:sz w:val="26"/>
                <w:szCs w:val="26"/>
              </w:rPr>
            </w:pPr>
            <w:r w:rsidRPr="00574B8E">
              <w:rPr>
                <w:rFonts w:asciiTheme="majorHAnsi" w:hAnsiTheme="majorHAnsi" w:cstheme="majorHAnsi"/>
                <w:sz w:val="26"/>
                <w:szCs w:val="26"/>
              </w:rPr>
              <w:t>Đ</w:t>
            </w:r>
            <w:r>
              <w:rPr>
                <w:rFonts w:asciiTheme="majorHAnsi" w:hAnsiTheme="majorHAnsi" w:cstheme="majorHAnsi"/>
                <w:sz w:val="26"/>
                <w:szCs w:val="26"/>
              </w:rPr>
              <w:t>i</w:t>
            </w:r>
            <w:r w:rsidRPr="00574B8E">
              <w:rPr>
                <w:rFonts w:asciiTheme="majorHAnsi" w:hAnsiTheme="majorHAnsi" w:cstheme="majorHAnsi"/>
                <w:sz w:val="26"/>
                <w:szCs w:val="26"/>
              </w:rPr>
              <w:t>ều</w:t>
            </w:r>
            <w:r>
              <w:rPr>
                <w:rFonts w:asciiTheme="majorHAnsi" w:hAnsiTheme="majorHAnsi" w:cstheme="majorHAnsi"/>
                <w:sz w:val="26"/>
                <w:szCs w:val="26"/>
              </w:rPr>
              <w:t xml:space="preserve"> 170 c</w:t>
            </w:r>
            <w:r w:rsidRPr="00574B8E">
              <w:rPr>
                <w:rFonts w:asciiTheme="majorHAnsi" w:hAnsiTheme="majorHAnsi" w:cstheme="majorHAnsi"/>
                <w:sz w:val="26"/>
                <w:szCs w:val="26"/>
              </w:rPr>
              <w:t>ủa</w:t>
            </w:r>
            <w:r>
              <w:rPr>
                <w:rFonts w:asciiTheme="majorHAnsi" w:hAnsiTheme="majorHAnsi" w:cstheme="majorHAnsi"/>
                <w:sz w:val="26"/>
                <w:szCs w:val="26"/>
              </w:rPr>
              <w:t xml:space="preserve"> Lu</w:t>
            </w:r>
            <w:r w:rsidRPr="00574B8E">
              <w:rPr>
                <w:rFonts w:asciiTheme="majorHAnsi" w:hAnsiTheme="majorHAnsi" w:cstheme="majorHAnsi"/>
                <w:sz w:val="26"/>
                <w:szCs w:val="26"/>
              </w:rPr>
              <w:t>ật</w:t>
            </w:r>
            <w:r>
              <w:rPr>
                <w:rFonts w:asciiTheme="majorHAnsi" w:hAnsiTheme="majorHAnsi" w:cstheme="majorHAnsi"/>
                <w:sz w:val="26"/>
                <w:szCs w:val="26"/>
              </w:rPr>
              <w:t xml:space="preserve"> doanh nghi</w:t>
            </w:r>
            <w:r w:rsidRPr="00574B8E">
              <w:rPr>
                <w:rFonts w:asciiTheme="majorHAnsi" w:hAnsiTheme="majorHAnsi" w:cstheme="majorHAnsi"/>
                <w:sz w:val="26"/>
                <w:szCs w:val="26"/>
              </w:rPr>
              <w:t>ệp</w:t>
            </w:r>
          </w:p>
        </w:tc>
      </w:tr>
      <w:tr w:rsidR="008324DC" w14:paraId="5B9936FD" w14:textId="77777777" w:rsidTr="00DE2475">
        <w:tc>
          <w:tcPr>
            <w:tcW w:w="3402" w:type="dxa"/>
          </w:tcPr>
          <w:p w14:paraId="050337C6" w14:textId="5A767967" w:rsidR="009660A6" w:rsidRPr="00876DA7" w:rsidRDefault="00E51F1A"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Kho</w:t>
            </w:r>
            <w:r w:rsidRPr="00E51F1A">
              <w:rPr>
                <w:rFonts w:asciiTheme="majorHAnsi" w:hAnsiTheme="majorHAnsi" w:cstheme="majorHAnsi"/>
                <w:sz w:val="26"/>
                <w:szCs w:val="26"/>
              </w:rPr>
              <w:t>ản</w:t>
            </w:r>
            <w:r>
              <w:rPr>
                <w:rFonts w:asciiTheme="majorHAnsi" w:hAnsiTheme="majorHAnsi" w:cstheme="majorHAnsi"/>
                <w:sz w:val="26"/>
                <w:szCs w:val="26"/>
              </w:rPr>
              <w:t xml:space="preserve"> 2 </w:t>
            </w:r>
            <w:r w:rsidRPr="00E51F1A">
              <w:rPr>
                <w:rFonts w:asciiTheme="majorHAnsi" w:hAnsiTheme="majorHAnsi" w:cstheme="majorHAnsi"/>
                <w:sz w:val="26"/>
                <w:szCs w:val="26"/>
              </w:rPr>
              <w:t>đ</w:t>
            </w:r>
            <w:r>
              <w:rPr>
                <w:rFonts w:asciiTheme="majorHAnsi" w:hAnsiTheme="majorHAnsi" w:cstheme="majorHAnsi"/>
                <w:sz w:val="26"/>
                <w:szCs w:val="26"/>
              </w:rPr>
              <w:t>i</w:t>
            </w:r>
            <w:r w:rsidRPr="00E51F1A">
              <w:rPr>
                <w:rFonts w:asciiTheme="majorHAnsi" w:hAnsiTheme="majorHAnsi" w:cstheme="majorHAnsi"/>
                <w:sz w:val="26"/>
                <w:szCs w:val="26"/>
              </w:rPr>
              <w:t>ều</w:t>
            </w:r>
            <w:r>
              <w:rPr>
                <w:rFonts w:asciiTheme="majorHAnsi" w:hAnsiTheme="majorHAnsi" w:cstheme="majorHAnsi"/>
                <w:sz w:val="26"/>
                <w:szCs w:val="26"/>
              </w:rPr>
              <w:t xml:space="preserve"> 67: Ng</w:t>
            </w:r>
            <w:r w:rsidRPr="00E51F1A">
              <w:rPr>
                <w:rFonts w:asciiTheme="majorHAnsi" w:hAnsiTheme="majorHAnsi" w:cstheme="majorHAnsi"/>
                <w:sz w:val="26"/>
                <w:szCs w:val="26"/>
              </w:rPr>
              <w:t>ày</w:t>
            </w:r>
            <w:r>
              <w:rPr>
                <w:rFonts w:asciiTheme="majorHAnsi" w:hAnsiTheme="majorHAnsi" w:cstheme="majorHAnsi"/>
                <w:sz w:val="26"/>
                <w:szCs w:val="26"/>
              </w:rPr>
              <w:t xml:space="preserve"> hi</w:t>
            </w:r>
            <w:r w:rsidRPr="00E51F1A">
              <w:rPr>
                <w:rFonts w:asciiTheme="majorHAnsi" w:hAnsiTheme="majorHAnsi" w:cstheme="majorHAnsi"/>
                <w:sz w:val="26"/>
                <w:szCs w:val="26"/>
              </w:rPr>
              <w:t>ệu</w:t>
            </w:r>
            <w:r>
              <w:rPr>
                <w:rFonts w:asciiTheme="majorHAnsi" w:hAnsiTheme="majorHAnsi" w:cstheme="majorHAnsi"/>
                <w:sz w:val="26"/>
                <w:szCs w:val="26"/>
              </w:rPr>
              <w:t xml:space="preserve"> l</w:t>
            </w:r>
            <w:r w:rsidR="00117AEA" w:rsidRPr="00117AEA">
              <w:rPr>
                <w:rFonts w:asciiTheme="majorHAnsi" w:hAnsiTheme="majorHAnsi" w:cstheme="majorHAnsi"/>
                <w:sz w:val="26"/>
                <w:szCs w:val="26"/>
              </w:rPr>
              <w:t>ực</w:t>
            </w:r>
          </w:p>
        </w:tc>
        <w:tc>
          <w:tcPr>
            <w:tcW w:w="2976" w:type="dxa"/>
          </w:tcPr>
          <w:p w14:paraId="6A3B0162" w14:textId="669CE2EF" w:rsidR="009660A6" w:rsidRDefault="00397BC7"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B</w:t>
            </w:r>
            <w:r w:rsidRPr="00397BC7">
              <w:rPr>
                <w:rFonts w:asciiTheme="majorHAnsi" w:hAnsiTheme="majorHAnsi" w:cstheme="majorHAnsi"/>
                <w:sz w:val="26"/>
                <w:szCs w:val="26"/>
              </w:rPr>
              <w:t>ản</w:t>
            </w:r>
            <w:r>
              <w:rPr>
                <w:rFonts w:asciiTheme="majorHAnsi" w:hAnsiTheme="majorHAnsi" w:cstheme="majorHAnsi"/>
                <w:sz w:val="26"/>
                <w:szCs w:val="26"/>
              </w:rPr>
              <w:t xml:space="preserve"> </w:t>
            </w:r>
            <w:r w:rsidRPr="00397BC7">
              <w:rPr>
                <w:rFonts w:asciiTheme="majorHAnsi" w:hAnsiTheme="majorHAnsi" w:cstheme="majorHAnsi"/>
                <w:sz w:val="26"/>
                <w:szCs w:val="26"/>
              </w:rPr>
              <w:t>đ</w:t>
            </w:r>
            <w:r>
              <w:rPr>
                <w:rFonts w:asciiTheme="majorHAnsi" w:hAnsiTheme="majorHAnsi" w:cstheme="majorHAnsi"/>
                <w:sz w:val="26"/>
                <w:szCs w:val="26"/>
              </w:rPr>
              <w:t>i</w:t>
            </w:r>
            <w:r w:rsidRPr="00397BC7">
              <w:rPr>
                <w:rFonts w:asciiTheme="majorHAnsi" w:hAnsiTheme="majorHAnsi" w:cstheme="majorHAnsi"/>
                <w:sz w:val="26"/>
                <w:szCs w:val="26"/>
              </w:rPr>
              <w:t>ều</w:t>
            </w:r>
            <w:r>
              <w:rPr>
                <w:rFonts w:asciiTheme="majorHAnsi" w:hAnsiTheme="majorHAnsi" w:cstheme="majorHAnsi"/>
                <w:sz w:val="26"/>
                <w:szCs w:val="26"/>
              </w:rPr>
              <w:t xml:space="preserve"> l</w:t>
            </w:r>
            <w:r w:rsidRPr="00397BC7">
              <w:rPr>
                <w:rFonts w:asciiTheme="majorHAnsi" w:hAnsiTheme="majorHAnsi" w:cstheme="majorHAnsi"/>
                <w:sz w:val="26"/>
                <w:szCs w:val="26"/>
              </w:rPr>
              <w:t>ệ</w:t>
            </w:r>
            <w:r>
              <w:rPr>
                <w:rFonts w:asciiTheme="majorHAnsi" w:hAnsiTheme="majorHAnsi" w:cstheme="majorHAnsi"/>
                <w:sz w:val="26"/>
                <w:szCs w:val="26"/>
              </w:rPr>
              <w:t xml:space="preserve"> </w:t>
            </w:r>
            <w:r w:rsidR="003C2E57">
              <w:rPr>
                <w:rFonts w:asciiTheme="majorHAnsi" w:hAnsiTheme="majorHAnsi" w:cstheme="majorHAnsi"/>
                <w:sz w:val="26"/>
                <w:szCs w:val="26"/>
              </w:rPr>
              <w:t>n</w:t>
            </w:r>
            <w:r w:rsidR="003C2E57" w:rsidRPr="003C2E57">
              <w:rPr>
                <w:rFonts w:asciiTheme="majorHAnsi" w:hAnsiTheme="majorHAnsi" w:cstheme="majorHAnsi"/>
                <w:sz w:val="26"/>
                <w:szCs w:val="26"/>
              </w:rPr>
              <w:t>ày</w:t>
            </w:r>
            <w:r w:rsidR="003C2E57">
              <w:rPr>
                <w:rFonts w:asciiTheme="majorHAnsi" w:hAnsiTheme="majorHAnsi" w:cstheme="majorHAnsi"/>
                <w:sz w:val="26"/>
                <w:szCs w:val="26"/>
              </w:rPr>
              <w:t xml:space="preserve"> g</w:t>
            </w:r>
            <w:r w:rsidR="003C2E57" w:rsidRPr="003C2E57">
              <w:rPr>
                <w:rFonts w:asciiTheme="majorHAnsi" w:hAnsiTheme="majorHAnsi" w:cstheme="majorHAnsi"/>
                <w:sz w:val="26"/>
                <w:szCs w:val="26"/>
              </w:rPr>
              <w:t>ồm</w:t>
            </w:r>
            <w:r w:rsidR="003C2E57">
              <w:rPr>
                <w:rFonts w:asciiTheme="majorHAnsi" w:hAnsiTheme="majorHAnsi" w:cstheme="majorHAnsi"/>
                <w:sz w:val="26"/>
                <w:szCs w:val="26"/>
              </w:rPr>
              <w:t xml:space="preserve"> XXII ch</w:t>
            </w:r>
            <w:r w:rsidR="003C2E57" w:rsidRPr="003C2E57">
              <w:rPr>
                <w:rFonts w:asciiTheme="majorHAnsi" w:hAnsiTheme="majorHAnsi" w:cstheme="majorHAnsi"/>
                <w:sz w:val="26"/>
                <w:szCs w:val="26"/>
              </w:rPr>
              <w:t>ươ</w:t>
            </w:r>
            <w:r w:rsidR="003C2E57">
              <w:rPr>
                <w:rFonts w:asciiTheme="majorHAnsi" w:hAnsiTheme="majorHAnsi" w:cstheme="majorHAnsi"/>
                <w:sz w:val="26"/>
                <w:szCs w:val="26"/>
              </w:rPr>
              <w:t xml:space="preserve">ng, 67 </w:t>
            </w:r>
            <w:r w:rsidR="003C2E57" w:rsidRPr="003C2E57">
              <w:rPr>
                <w:rFonts w:asciiTheme="majorHAnsi" w:hAnsiTheme="majorHAnsi" w:cstheme="majorHAnsi"/>
                <w:sz w:val="26"/>
                <w:szCs w:val="26"/>
              </w:rPr>
              <w:t>đ</w:t>
            </w:r>
            <w:r w:rsidR="003C2E57">
              <w:rPr>
                <w:rFonts w:asciiTheme="majorHAnsi" w:hAnsiTheme="majorHAnsi" w:cstheme="majorHAnsi"/>
                <w:sz w:val="26"/>
                <w:szCs w:val="26"/>
              </w:rPr>
              <w:t>i</w:t>
            </w:r>
            <w:r w:rsidR="003C2E57" w:rsidRPr="003C2E57">
              <w:rPr>
                <w:rFonts w:asciiTheme="majorHAnsi" w:hAnsiTheme="majorHAnsi" w:cstheme="majorHAnsi"/>
                <w:sz w:val="26"/>
                <w:szCs w:val="26"/>
              </w:rPr>
              <w:t>ều</w:t>
            </w:r>
            <w:r w:rsidR="003C2E57">
              <w:rPr>
                <w:rFonts w:asciiTheme="majorHAnsi" w:hAnsiTheme="majorHAnsi" w:cstheme="majorHAnsi"/>
                <w:sz w:val="26"/>
                <w:szCs w:val="26"/>
              </w:rPr>
              <w:t xml:space="preserve">, </w:t>
            </w:r>
            <w:r w:rsidR="003C2E57" w:rsidRPr="003C2E57">
              <w:rPr>
                <w:rFonts w:asciiTheme="majorHAnsi" w:hAnsiTheme="majorHAnsi" w:cstheme="majorHAnsi"/>
                <w:sz w:val="26"/>
                <w:szCs w:val="26"/>
              </w:rPr>
              <w:t>được</w:t>
            </w:r>
            <w:r w:rsidR="003C2E57">
              <w:rPr>
                <w:rFonts w:asciiTheme="majorHAnsi" w:hAnsiTheme="majorHAnsi" w:cstheme="majorHAnsi"/>
                <w:sz w:val="26"/>
                <w:szCs w:val="26"/>
              </w:rPr>
              <w:t xml:space="preserve"> s</w:t>
            </w:r>
            <w:r w:rsidR="003C2E57" w:rsidRPr="003C2E57">
              <w:rPr>
                <w:rFonts w:asciiTheme="majorHAnsi" w:hAnsiTheme="majorHAnsi" w:cstheme="majorHAnsi"/>
                <w:sz w:val="26"/>
                <w:szCs w:val="26"/>
              </w:rPr>
              <w:t>ửa</w:t>
            </w:r>
            <w:r w:rsidR="003C2E57">
              <w:rPr>
                <w:rFonts w:asciiTheme="majorHAnsi" w:hAnsiTheme="majorHAnsi" w:cstheme="majorHAnsi"/>
                <w:sz w:val="26"/>
                <w:szCs w:val="26"/>
              </w:rPr>
              <w:t xml:space="preserve"> </w:t>
            </w:r>
            <w:r w:rsidR="003C2E57" w:rsidRPr="003C2E57">
              <w:rPr>
                <w:rFonts w:asciiTheme="majorHAnsi" w:hAnsiTheme="majorHAnsi" w:cstheme="majorHAnsi"/>
                <w:sz w:val="26"/>
                <w:szCs w:val="26"/>
              </w:rPr>
              <w:t>đổi</w:t>
            </w:r>
            <w:r w:rsidR="003C2E57">
              <w:rPr>
                <w:rFonts w:asciiTheme="majorHAnsi" w:hAnsiTheme="majorHAnsi" w:cstheme="majorHAnsi"/>
                <w:sz w:val="26"/>
                <w:szCs w:val="26"/>
              </w:rPr>
              <w:t>, b</w:t>
            </w:r>
            <w:r w:rsidR="003C2E57" w:rsidRPr="003C2E57">
              <w:rPr>
                <w:rFonts w:asciiTheme="majorHAnsi" w:hAnsiTheme="majorHAnsi" w:cstheme="majorHAnsi"/>
                <w:sz w:val="26"/>
                <w:szCs w:val="26"/>
              </w:rPr>
              <w:t>ổ</w:t>
            </w:r>
            <w:r w:rsidR="003C2E57">
              <w:rPr>
                <w:rFonts w:asciiTheme="majorHAnsi" w:hAnsiTheme="majorHAnsi" w:cstheme="majorHAnsi"/>
                <w:sz w:val="26"/>
                <w:szCs w:val="26"/>
              </w:rPr>
              <w:t xml:space="preserve"> sung, th</w:t>
            </w:r>
            <w:r w:rsidR="003C2E57" w:rsidRPr="003C2E57">
              <w:rPr>
                <w:rFonts w:asciiTheme="majorHAnsi" w:hAnsiTheme="majorHAnsi" w:cstheme="majorHAnsi"/>
                <w:sz w:val="26"/>
                <w:szCs w:val="26"/>
              </w:rPr>
              <w:t>ô</w:t>
            </w:r>
            <w:r w:rsidR="003C2E57">
              <w:rPr>
                <w:rFonts w:asciiTheme="majorHAnsi" w:hAnsiTheme="majorHAnsi" w:cstheme="majorHAnsi"/>
                <w:sz w:val="26"/>
                <w:szCs w:val="26"/>
              </w:rPr>
              <w:t>ng qua t</w:t>
            </w:r>
            <w:r w:rsidR="003C2E57" w:rsidRPr="003C2E57">
              <w:rPr>
                <w:rFonts w:asciiTheme="majorHAnsi" w:hAnsiTheme="majorHAnsi" w:cstheme="majorHAnsi"/>
                <w:sz w:val="26"/>
                <w:szCs w:val="26"/>
              </w:rPr>
              <w:t>ại</w:t>
            </w:r>
            <w:r w:rsidR="003C2E57">
              <w:rPr>
                <w:rFonts w:asciiTheme="majorHAnsi" w:hAnsiTheme="majorHAnsi" w:cstheme="majorHAnsi"/>
                <w:sz w:val="26"/>
                <w:szCs w:val="26"/>
              </w:rPr>
              <w:t xml:space="preserve"> </w:t>
            </w:r>
            <w:r w:rsidR="003C2E57" w:rsidRPr="003C2E57">
              <w:rPr>
                <w:rFonts w:asciiTheme="majorHAnsi" w:hAnsiTheme="majorHAnsi" w:cstheme="majorHAnsi"/>
                <w:sz w:val="26"/>
                <w:szCs w:val="26"/>
              </w:rPr>
              <w:t>Đại</w:t>
            </w:r>
            <w:r w:rsidR="003C2E57">
              <w:rPr>
                <w:rFonts w:asciiTheme="majorHAnsi" w:hAnsiTheme="majorHAnsi" w:cstheme="majorHAnsi"/>
                <w:sz w:val="26"/>
                <w:szCs w:val="26"/>
              </w:rPr>
              <w:t xml:space="preserve"> h</w:t>
            </w:r>
            <w:r w:rsidR="003C2E57" w:rsidRPr="003C2E57">
              <w:rPr>
                <w:rFonts w:asciiTheme="majorHAnsi" w:hAnsiTheme="majorHAnsi" w:cstheme="majorHAnsi"/>
                <w:sz w:val="26"/>
                <w:szCs w:val="26"/>
              </w:rPr>
              <w:t>ội</w:t>
            </w:r>
            <w:r w:rsidR="003C2E57">
              <w:rPr>
                <w:rFonts w:asciiTheme="majorHAnsi" w:hAnsiTheme="majorHAnsi" w:cstheme="majorHAnsi"/>
                <w:sz w:val="26"/>
                <w:szCs w:val="26"/>
              </w:rPr>
              <w:t xml:space="preserve"> </w:t>
            </w:r>
            <w:r w:rsidR="003C2E57" w:rsidRPr="003C2E57">
              <w:rPr>
                <w:rFonts w:asciiTheme="majorHAnsi" w:hAnsiTheme="majorHAnsi" w:cstheme="majorHAnsi"/>
                <w:sz w:val="26"/>
                <w:szCs w:val="26"/>
              </w:rPr>
              <w:t>đồng</w:t>
            </w:r>
            <w:r w:rsidR="003C2E57">
              <w:rPr>
                <w:rFonts w:asciiTheme="majorHAnsi" w:hAnsiTheme="majorHAnsi" w:cstheme="majorHAnsi"/>
                <w:sz w:val="26"/>
                <w:szCs w:val="26"/>
              </w:rPr>
              <w:t xml:space="preserve"> C</w:t>
            </w:r>
            <w:r w:rsidR="003C2E57" w:rsidRPr="003C2E57">
              <w:rPr>
                <w:rFonts w:asciiTheme="majorHAnsi" w:hAnsiTheme="majorHAnsi" w:cstheme="majorHAnsi"/>
                <w:sz w:val="26"/>
                <w:szCs w:val="26"/>
              </w:rPr>
              <w:t>ổ</w:t>
            </w:r>
            <w:r w:rsidR="003C2E57">
              <w:rPr>
                <w:rFonts w:asciiTheme="majorHAnsi" w:hAnsiTheme="majorHAnsi" w:cstheme="majorHAnsi"/>
                <w:sz w:val="26"/>
                <w:szCs w:val="26"/>
              </w:rPr>
              <w:t xml:space="preserve"> </w:t>
            </w:r>
            <w:r w:rsidR="003C2E57" w:rsidRPr="003C2E57">
              <w:rPr>
                <w:rFonts w:asciiTheme="majorHAnsi" w:hAnsiTheme="majorHAnsi" w:cstheme="majorHAnsi"/>
                <w:sz w:val="26"/>
                <w:szCs w:val="26"/>
              </w:rPr>
              <w:t>đô</w:t>
            </w:r>
            <w:r w:rsidR="003C2E57">
              <w:rPr>
                <w:rFonts w:asciiTheme="majorHAnsi" w:hAnsiTheme="majorHAnsi" w:cstheme="majorHAnsi"/>
                <w:sz w:val="26"/>
                <w:szCs w:val="26"/>
              </w:rPr>
              <w:t>ng c</w:t>
            </w:r>
            <w:r w:rsidR="003C2E57" w:rsidRPr="003C2E57">
              <w:rPr>
                <w:rFonts w:asciiTheme="majorHAnsi" w:hAnsiTheme="majorHAnsi" w:cstheme="majorHAnsi"/>
                <w:sz w:val="26"/>
                <w:szCs w:val="26"/>
              </w:rPr>
              <w:t>ô</w:t>
            </w:r>
            <w:r w:rsidR="003C2E57">
              <w:rPr>
                <w:rFonts w:asciiTheme="majorHAnsi" w:hAnsiTheme="majorHAnsi" w:cstheme="majorHAnsi"/>
                <w:sz w:val="26"/>
                <w:szCs w:val="26"/>
              </w:rPr>
              <w:t>ng ty ng</w:t>
            </w:r>
            <w:r w:rsidR="003C2E57" w:rsidRPr="003C2E57">
              <w:rPr>
                <w:rFonts w:asciiTheme="majorHAnsi" w:hAnsiTheme="majorHAnsi" w:cstheme="majorHAnsi"/>
                <w:sz w:val="26"/>
                <w:szCs w:val="26"/>
              </w:rPr>
              <w:t>ày</w:t>
            </w:r>
            <w:r w:rsidR="003C2E57">
              <w:rPr>
                <w:rFonts w:asciiTheme="majorHAnsi" w:hAnsiTheme="majorHAnsi" w:cstheme="majorHAnsi"/>
                <w:sz w:val="26"/>
                <w:szCs w:val="26"/>
              </w:rPr>
              <w:t xml:space="preserve"> 28 th</w:t>
            </w:r>
            <w:r w:rsidR="003C2E57" w:rsidRPr="003C2E57">
              <w:rPr>
                <w:rFonts w:asciiTheme="majorHAnsi" w:hAnsiTheme="majorHAnsi" w:cstheme="majorHAnsi"/>
                <w:sz w:val="26"/>
                <w:szCs w:val="26"/>
              </w:rPr>
              <w:t>áng</w:t>
            </w:r>
            <w:r w:rsidR="003C2E57">
              <w:rPr>
                <w:rFonts w:asciiTheme="majorHAnsi" w:hAnsiTheme="majorHAnsi" w:cstheme="majorHAnsi"/>
                <w:sz w:val="26"/>
                <w:szCs w:val="26"/>
              </w:rPr>
              <w:t xml:space="preserve"> 7 n</w:t>
            </w:r>
            <w:r w:rsidR="003C2E57" w:rsidRPr="003C2E57">
              <w:rPr>
                <w:rFonts w:asciiTheme="majorHAnsi" w:hAnsiTheme="majorHAnsi" w:cstheme="majorHAnsi"/>
                <w:sz w:val="26"/>
                <w:szCs w:val="26"/>
              </w:rPr>
              <w:t>ă</w:t>
            </w:r>
            <w:r w:rsidR="003C2E57">
              <w:rPr>
                <w:rFonts w:asciiTheme="majorHAnsi" w:hAnsiTheme="majorHAnsi" w:cstheme="majorHAnsi"/>
                <w:sz w:val="26"/>
                <w:szCs w:val="26"/>
              </w:rPr>
              <w:t>m 2016.</w:t>
            </w:r>
          </w:p>
          <w:p w14:paraId="42E29581" w14:textId="517A0334" w:rsidR="003C2E57" w:rsidRDefault="003C2E57" w:rsidP="002D716E">
            <w:pPr>
              <w:spacing w:line="360" w:lineRule="auto"/>
              <w:jc w:val="both"/>
              <w:rPr>
                <w:rFonts w:asciiTheme="majorHAnsi" w:hAnsiTheme="majorHAnsi" w:cstheme="majorHAnsi"/>
                <w:sz w:val="26"/>
                <w:szCs w:val="26"/>
              </w:rPr>
            </w:pPr>
            <w:r w:rsidRPr="003C2E57">
              <w:rPr>
                <w:rFonts w:asciiTheme="majorHAnsi" w:hAnsiTheme="majorHAnsi" w:cstheme="majorHAnsi"/>
                <w:sz w:val="26"/>
                <w:szCs w:val="26"/>
              </w:rPr>
              <w:t>Đ</w:t>
            </w:r>
            <w:r>
              <w:rPr>
                <w:rFonts w:asciiTheme="majorHAnsi" w:hAnsiTheme="majorHAnsi" w:cstheme="majorHAnsi"/>
                <w:sz w:val="26"/>
                <w:szCs w:val="26"/>
              </w:rPr>
              <w:t>H</w:t>
            </w:r>
            <w:r w:rsidRPr="003C2E57">
              <w:rPr>
                <w:rFonts w:asciiTheme="majorHAnsi" w:hAnsiTheme="majorHAnsi" w:cstheme="majorHAnsi"/>
                <w:sz w:val="26"/>
                <w:szCs w:val="26"/>
              </w:rPr>
              <w:t>Đ</w:t>
            </w:r>
            <w:r>
              <w:rPr>
                <w:rFonts w:asciiTheme="majorHAnsi" w:hAnsiTheme="majorHAnsi" w:cstheme="majorHAnsi"/>
                <w:sz w:val="26"/>
                <w:szCs w:val="26"/>
              </w:rPr>
              <w:t>C</w:t>
            </w:r>
            <w:r w:rsidRPr="003C2E57">
              <w:rPr>
                <w:rFonts w:asciiTheme="majorHAnsi" w:hAnsiTheme="majorHAnsi" w:cstheme="majorHAnsi"/>
                <w:sz w:val="26"/>
                <w:szCs w:val="26"/>
              </w:rPr>
              <w:t>Đ</w:t>
            </w:r>
            <w:r>
              <w:rPr>
                <w:rFonts w:asciiTheme="majorHAnsi" w:hAnsiTheme="majorHAnsi" w:cstheme="majorHAnsi"/>
                <w:sz w:val="26"/>
                <w:szCs w:val="26"/>
              </w:rPr>
              <w:t xml:space="preserve"> ch</w:t>
            </w:r>
            <w:r w:rsidRPr="003C2E57">
              <w:rPr>
                <w:rFonts w:asciiTheme="majorHAnsi" w:hAnsiTheme="majorHAnsi" w:cstheme="majorHAnsi"/>
                <w:sz w:val="26"/>
                <w:szCs w:val="26"/>
              </w:rPr>
              <w:t>ấ</w:t>
            </w:r>
            <w:r>
              <w:rPr>
                <w:rFonts w:asciiTheme="majorHAnsi" w:hAnsiTheme="majorHAnsi" w:cstheme="majorHAnsi"/>
                <w:sz w:val="26"/>
                <w:szCs w:val="26"/>
              </w:rPr>
              <w:t>p thu</w:t>
            </w:r>
            <w:r w:rsidRPr="003C2E57">
              <w:rPr>
                <w:rFonts w:asciiTheme="majorHAnsi" w:hAnsiTheme="majorHAnsi" w:cstheme="majorHAnsi"/>
                <w:sz w:val="26"/>
                <w:szCs w:val="26"/>
              </w:rPr>
              <w:t>ận</w:t>
            </w:r>
            <w:r>
              <w:rPr>
                <w:rFonts w:asciiTheme="majorHAnsi" w:hAnsiTheme="majorHAnsi" w:cstheme="majorHAnsi"/>
                <w:sz w:val="26"/>
                <w:szCs w:val="26"/>
              </w:rPr>
              <w:t xml:space="preserve"> to</w:t>
            </w:r>
            <w:r w:rsidRPr="003C2E57">
              <w:rPr>
                <w:rFonts w:asciiTheme="majorHAnsi" w:hAnsiTheme="majorHAnsi" w:cstheme="majorHAnsi"/>
                <w:sz w:val="26"/>
                <w:szCs w:val="26"/>
              </w:rPr>
              <w:t>àn</w:t>
            </w:r>
            <w:r>
              <w:rPr>
                <w:rFonts w:asciiTheme="majorHAnsi" w:hAnsiTheme="majorHAnsi" w:cstheme="majorHAnsi"/>
                <w:sz w:val="26"/>
                <w:szCs w:val="26"/>
              </w:rPr>
              <w:t xml:space="preserve"> v</w:t>
            </w:r>
            <w:r w:rsidRPr="003C2E57">
              <w:rPr>
                <w:rFonts w:asciiTheme="majorHAnsi" w:hAnsiTheme="majorHAnsi" w:cstheme="majorHAnsi"/>
                <w:sz w:val="26"/>
                <w:szCs w:val="26"/>
              </w:rPr>
              <w:t>ă</w:t>
            </w:r>
            <w:r>
              <w:rPr>
                <w:rFonts w:asciiTheme="majorHAnsi" w:hAnsiTheme="majorHAnsi" w:cstheme="majorHAnsi"/>
                <w:sz w:val="26"/>
                <w:szCs w:val="26"/>
              </w:rPr>
              <w:t>n c</w:t>
            </w:r>
            <w:r w:rsidRPr="003C2E57">
              <w:rPr>
                <w:rFonts w:asciiTheme="majorHAnsi" w:hAnsiTheme="majorHAnsi" w:cstheme="majorHAnsi"/>
                <w:sz w:val="26"/>
                <w:szCs w:val="26"/>
              </w:rPr>
              <w:t>ủa</w:t>
            </w:r>
            <w:r>
              <w:rPr>
                <w:rFonts w:asciiTheme="majorHAnsi" w:hAnsiTheme="majorHAnsi" w:cstheme="majorHAnsi"/>
                <w:sz w:val="26"/>
                <w:szCs w:val="26"/>
              </w:rPr>
              <w:t xml:space="preserve"> </w:t>
            </w:r>
            <w:r w:rsidRPr="003C2E57">
              <w:rPr>
                <w:rFonts w:asciiTheme="majorHAnsi" w:hAnsiTheme="majorHAnsi" w:cstheme="majorHAnsi"/>
                <w:sz w:val="26"/>
                <w:szCs w:val="26"/>
              </w:rPr>
              <w:t>Đ</w:t>
            </w:r>
            <w:r>
              <w:rPr>
                <w:rFonts w:asciiTheme="majorHAnsi" w:hAnsiTheme="majorHAnsi" w:cstheme="majorHAnsi"/>
                <w:sz w:val="26"/>
                <w:szCs w:val="26"/>
              </w:rPr>
              <w:t>i</w:t>
            </w:r>
            <w:r w:rsidRPr="003C2E57">
              <w:rPr>
                <w:rFonts w:asciiTheme="majorHAnsi" w:hAnsiTheme="majorHAnsi" w:cstheme="majorHAnsi"/>
                <w:sz w:val="26"/>
                <w:szCs w:val="26"/>
              </w:rPr>
              <w:t>ều</w:t>
            </w:r>
            <w:r>
              <w:rPr>
                <w:rFonts w:asciiTheme="majorHAnsi" w:hAnsiTheme="majorHAnsi" w:cstheme="majorHAnsi"/>
                <w:sz w:val="26"/>
                <w:szCs w:val="26"/>
              </w:rPr>
              <w:t xml:space="preserve"> l</w:t>
            </w:r>
            <w:r w:rsidRPr="003C2E57">
              <w:rPr>
                <w:rFonts w:asciiTheme="majorHAnsi" w:hAnsiTheme="majorHAnsi" w:cstheme="majorHAnsi"/>
                <w:sz w:val="26"/>
                <w:szCs w:val="26"/>
              </w:rPr>
              <w:t>ệ</w:t>
            </w:r>
            <w:r>
              <w:rPr>
                <w:rFonts w:asciiTheme="majorHAnsi" w:hAnsiTheme="majorHAnsi" w:cstheme="majorHAnsi"/>
                <w:sz w:val="26"/>
                <w:szCs w:val="26"/>
              </w:rPr>
              <w:t xml:space="preserve"> n</w:t>
            </w:r>
            <w:r w:rsidRPr="003C2E57">
              <w:rPr>
                <w:rFonts w:asciiTheme="majorHAnsi" w:hAnsiTheme="majorHAnsi" w:cstheme="majorHAnsi"/>
                <w:sz w:val="26"/>
                <w:szCs w:val="26"/>
              </w:rPr>
              <w:t>ày</w:t>
            </w:r>
            <w:r>
              <w:rPr>
                <w:rFonts w:asciiTheme="majorHAnsi" w:hAnsiTheme="majorHAnsi" w:cstheme="majorHAnsi"/>
                <w:sz w:val="26"/>
                <w:szCs w:val="26"/>
              </w:rPr>
              <w:t xml:space="preserve"> c</w:t>
            </w:r>
            <w:r w:rsidRPr="003C2E57">
              <w:rPr>
                <w:rFonts w:asciiTheme="majorHAnsi" w:hAnsiTheme="majorHAnsi" w:cstheme="majorHAnsi"/>
                <w:sz w:val="26"/>
                <w:szCs w:val="26"/>
              </w:rPr>
              <w:t>ó</w:t>
            </w:r>
            <w:r>
              <w:rPr>
                <w:rFonts w:asciiTheme="majorHAnsi" w:hAnsiTheme="majorHAnsi" w:cstheme="majorHAnsi"/>
                <w:sz w:val="26"/>
                <w:szCs w:val="26"/>
              </w:rPr>
              <w:t xml:space="preserve"> hi</w:t>
            </w:r>
            <w:r w:rsidRPr="003C2E57">
              <w:rPr>
                <w:rFonts w:asciiTheme="majorHAnsi" w:hAnsiTheme="majorHAnsi" w:cstheme="majorHAnsi"/>
                <w:sz w:val="26"/>
                <w:szCs w:val="26"/>
              </w:rPr>
              <w:t>ệu</w:t>
            </w:r>
            <w:r>
              <w:rPr>
                <w:rFonts w:asciiTheme="majorHAnsi" w:hAnsiTheme="majorHAnsi" w:cstheme="majorHAnsi"/>
                <w:sz w:val="26"/>
                <w:szCs w:val="26"/>
              </w:rPr>
              <w:t xml:space="preserve"> l</w:t>
            </w:r>
            <w:r w:rsidRPr="003C2E57">
              <w:rPr>
                <w:rFonts w:asciiTheme="majorHAnsi" w:hAnsiTheme="majorHAnsi" w:cstheme="majorHAnsi"/>
                <w:sz w:val="26"/>
                <w:szCs w:val="26"/>
              </w:rPr>
              <w:t>ực</w:t>
            </w:r>
            <w:r>
              <w:rPr>
                <w:rFonts w:asciiTheme="majorHAnsi" w:hAnsiTheme="majorHAnsi" w:cstheme="majorHAnsi"/>
                <w:sz w:val="26"/>
                <w:szCs w:val="26"/>
              </w:rPr>
              <w:t xml:space="preserve"> thi h</w:t>
            </w:r>
            <w:r w:rsidRPr="003C2E57">
              <w:rPr>
                <w:rFonts w:asciiTheme="majorHAnsi" w:hAnsiTheme="majorHAnsi" w:cstheme="majorHAnsi"/>
                <w:sz w:val="26"/>
                <w:szCs w:val="26"/>
              </w:rPr>
              <w:t>àn</w:t>
            </w:r>
            <w:r>
              <w:rPr>
                <w:rFonts w:asciiTheme="majorHAnsi" w:hAnsiTheme="majorHAnsi" w:cstheme="majorHAnsi"/>
                <w:sz w:val="26"/>
                <w:szCs w:val="26"/>
              </w:rPr>
              <w:t>h t</w:t>
            </w:r>
            <w:r w:rsidRPr="003C2E57">
              <w:rPr>
                <w:rFonts w:asciiTheme="majorHAnsi" w:hAnsiTheme="majorHAnsi" w:cstheme="majorHAnsi"/>
                <w:sz w:val="26"/>
                <w:szCs w:val="26"/>
              </w:rPr>
              <w:t>ừ</w:t>
            </w:r>
            <w:r>
              <w:rPr>
                <w:rFonts w:asciiTheme="majorHAnsi" w:hAnsiTheme="majorHAnsi" w:cstheme="majorHAnsi"/>
                <w:sz w:val="26"/>
                <w:szCs w:val="26"/>
              </w:rPr>
              <w:t xml:space="preserve"> ng</w:t>
            </w:r>
            <w:r w:rsidRPr="003C2E57">
              <w:rPr>
                <w:rFonts w:asciiTheme="majorHAnsi" w:hAnsiTheme="majorHAnsi" w:cstheme="majorHAnsi"/>
                <w:sz w:val="26"/>
                <w:szCs w:val="26"/>
              </w:rPr>
              <w:t>ày</w:t>
            </w:r>
            <w:r>
              <w:rPr>
                <w:rFonts w:asciiTheme="majorHAnsi" w:hAnsiTheme="majorHAnsi" w:cstheme="majorHAnsi"/>
                <w:sz w:val="26"/>
                <w:szCs w:val="26"/>
              </w:rPr>
              <w:t xml:space="preserve"> 28 th</w:t>
            </w:r>
            <w:r w:rsidRPr="003C2E57">
              <w:rPr>
                <w:rFonts w:asciiTheme="majorHAnsi" w:hAnsiTheme="majorHAnsi" w:cstheme="majorHAnsi"/>
                <w:sz w:val="26"/>
                <w:szCs w:val="26"/>
              </w:rPr>
              <w:t>áng</w:t>
            </w:r>
            <w:r>
              <w:rPr>
                <w:rFonts w:asciiTheme="majorHAnsi" w:hAnsiTheme="majorHAnsi" w:cstheme="majorHAnsi"/>
                <w:sz w:val="26"/>
                <w:szCs w:val="26"/>
              </w:rPr>
              <w:t xml:space="preserve"> 7 n</w:t>
            </w:r>
            <w:r w:rsidRPr="003C2E57">
              <w:rPr>
                <w:rFonts w:asciiTheme="majorHAnsi" w:hAnsiTheme="majorHAnsi" w:cstheme="majorHAnsi"/>
                <w:sz w:val="26"/>
                <w:szCs w:val="26"/>
              </w:rPr>
              <w:t>ă</w:t>
            </w:r>
            <w:r>
              <w:rPr>
                <w:rFonts w:asciiTheme="majorHAnsi" w:hAnsiTheme="majorHAnsi" w:cstheme="majorHAnsi"/>
                <w:sz w:val="26"/>
                <w:szCs w:val="26"/>
              </w:rPr>
              <w:t>m 2016</w:t>
            </w:r>
            <w:r w:rsidR="00E51F1A">
              <w:rPr>
                <w:rFonts w:asciiTheme="majorHAnsi" w:hAnsiTheme="majorHAnsi" w:cstheme="majorHAnsi"/>
                <w:sz w:val="26"/>
                <w:szCs w:val="26"/>
              </w:rPr>
              <w:t>.</w:t>
            </w:r>
          </w:p>
          <w:p w14:paraId="43CCD478" w14:textId="77777777" w:rsidR="003C2E57" w:rsidRDefault="003C2E57" w:rsidP="002D716E">
            <w:pPr>
              <w:spacing w:line="360" w:lineRule="auto"/>
              <w:jc w:val="both"/>
              <w:rPr>
                <w:rFonts w:asciiTheme="majorHAnsi" w:hAnsiTheme="majorHAnsi" w:cstheme="majorHAnsi"/>
                <w:sz w:val="26"/>
                <w:szCs w:val="26"/>
              </w:rPr>
            </w:pPr>
          </w:p>
          <w:p w14:paraId="2A537CD7" w14:textId="77777777" w:rsidR="003C2E57" w:rsidRDefault="003C2E57" w:rsidP="002D716E">
            <w:pPr>
              <w:spacing w:line="360" w:lineRule="auto"/>
              <w:jc w:val="both"/>
              <w:rPr>
                <w:rFonts w:asciiTheme="majorHAnsi" w:hAnsiTheme="majorHAnsi" w:cstheme="majorHAnsi"/>
                <w:sz w:val="26"/>
                <w:szCs w:val="26"/>
              </w:rPr>
            </w:pPr>
          </w:p>
          <w:p w14:paraId="677F4845" w14:textId="23FFE07A" w:rsidR="003C2E57" w:rsidRPr="00876DA7" w:rsidRDefault="003C2E57" w:rsidP="002D716E">
            <w:pPr>
              <w:spacing w:line="360" w:lineRule="auto"/>
              <w:jc w:val="both"/>
              <w:rPr>
                <w:rFonts w:asciiTheme="majorHAnsi" w:hAnsiTheme="majorHAnsi" w:cstheme="majorHAnsi"/>
                <w:sz w:val="26"/>
                <w:szCs w:val="26"/>
              </w:rPr>
            </w:pPr>
          </w:p>
        </w:tc>
        <w:tc>
          <w:tcPr>
            <w:tcW w:w="3134" w:type="dxa"/>
          </w:tcPr>
          <w:p w14:paraId="190478C1" w14:textId="3D0851C0" w:rsidR="009660A6" w:rsidRPr="00876DA7" w:rsidRDefault="00397BC7" w:rsidP="002D716E">
            <w:pPr>
              <w:spacing w:line="360" w:lineRule="auto"/>
              <w:jc w:val="both"/>
              <w:rPr>
                <w:rFonts w:asciiTheme="majorHAnsi" w:hAnsiTheme="majorHAnsi" w:cstheme="majorHAnsi"/>
                <w:sz w:val="26"/>
                <w:szCs w:val="26"/>
              </w:rPr>
            </w:pPr>
            <w:r>
              <w:rPr>
                <w:rFonts w:asciiTheme="majorHAnsi" w:hAnsiTheme="majorHAnsi" w:cstheme="majorHAnsi"/>
                <w:sz w:val="26"/>
                <w:szCs w:val="26"/>
              </w:rPr>
              <w:t>B</w:t>
            </w:r>
            <w:r w:rsidRPr="00397BC7">
              <w:rPr>
                <w:rFonts w:asciiTheme="majorHAnsi" w:hAnsiTheme="majorHAnsi" w:cstheme="majorHAnsi"/>
                <w:sz w:val="26"/>
                <w:szCs w:val="26"/>
              </w:rPr>
              <w:t>ản</w:t>
            </w:r>
            <w:r>
              <w:rPr>
                <w:rFonts w:asciiTheme="majorHAnsi" w:hAnsiTheme="majorHAnsi" w:cstheme="majorHAnsi"/>
                <w:sz w:val="26"/>
                <w:szCs w:val="26"/>
              </w:rPr>
              <w:t xml:space="preserve"> </w:t>
            </w:r>
            <w:r w:rsidRPr="00397BC7">
              <w:rPr>
                <w:rFonts w:asciiTheme="majorHAnsi" w:hAnsiTheme="majorHAnsi" w:cstheme="majorHAnsi"/>
                <w:sz w:val="26"/>
                <w:szCs w:val="26"/>
              </w:rPr>
              <w:t>đ</w:t>
            </w:r>
            <w:r>
              <w:rPr>
                <w:rFonts w:asciiTheme="majorHAnsi" w:hAnsiTheme="majorHAnsi" w:cstheme="majorHAnsi"/>
                <w:sz w:val="26"/>
                <w:szCs w:val="26"/>
              </w:rPr>
              <w:t>i</w:t>
            </w:r>
            <w:r w:rsidRPr="00397BC7">
              <w:rPr>
                <w:rFonts w:asciiTheme="majorHAnsi" w:hAnsiTheme="majorHAnsi" w:cstheme="majorHAnsi"/>
                <w:sz w:val="26"/>
                <w:szCs w:val="26"/>
              </w:rPr>
              <w:t>ều</w:t>
            </w:r>
            <w:r>
              <w:rPr>
                <w:rFonts w:asciiTheme="majorHAnsi" w:hAnsiTheme="majorHAnsi" w:cstheme="majorHAnsi"/>
                <w:sz w:val="26"/>
                <w:szCs w:val="26"/>
              </w:rPr>
              <w:t xml:space="preserve"> l</w:t>
            </w:r>
            <w:r w:rsidRPr="00397BC7">
              <w:rPr>
                <w:rFonts w:asciiTheme="majorHAnsi" w:hAnsiTheme="majorHAnsi" w:cstheme="majorHAnsi"/>
                <w:sz w:val="26"/>
                <w:szCs w:val="26"/>
              </w:rPr>
              <w:t>ệ</w:t>
            </w:r>
            <w:r>
              <w:rPr>
                <w:rFonts w:asciiTheme="majorHAnsi" w:hAnsiTheme="majorHAnsi" w:cstheme="majorHAnsi"/>
                <w:sz w:val="26"/>
                <w:szCs w:val="26"/>
              </w:rPr>
              <w:t xml:space="preserve"> n</w:t>
            </w:r>
            <w:r w:rsidRPr="00397BC7">
              <w:rPr>
                <w:rFonts w:asciiTheme="majorHAnsi" w:hAnsiTheme="majorHAnsi" w:cstheme="majorHAnsi"/>
                <w:sz w:val="26"/>
                <w:szCs w:val="26"/>
              </w:rPr>
              <w:t>ày</w:t>
            </w:r>
            <w:r>
              <w:rPr>
                <w:rFonts w:asciiTheme="majorHAnsi" w:hAnsiTheme="majorHAnsi" w:cstheme="majorHAnsi"/>
                <w:sz w:val="26"/>
                <w:szCs w:val="26"/>
              </w:rPr>
              <w:t xml:space="preserve"> g</w:t>
            </w:r>
            <w:r w:rsidRPr="00397BC7">
              <w:rPr>
                <w:rFonts w:asciiTheme="majorHAnsi" w:hAnsiTheme="majorHAnsi" w:cstheme="majorHAnsi"/>
                <w:sz w:val="26"/>
                <w:szCs w:val="26"/>
              </w:rPr>
              <w:t>ồm</w:t>
            </w:r>
            <w:r>
              <w:rPr>
                <w:rFonts w:asciiTheme="majorHAnsi" w:hAnsiTheme="majorHAnsi" w:cstheme="majorHAnsi"/>
                <w:sz w:val="26"/>
                <w:szCs w:val="26"/>
              </w:rPr>
              <w:t xml:space="preserve"> XXII ch</w:t>
            </w:r>
            <w:r w:rsidRPr="00397BC7">
              <w:rPr>
                <w:rFonts w:asciiTheme="majorHAnsi" w:hAnsiTheme="majorHAnsi" w:cstheme="majorHAnsi"/>
                <w:sz w:val="26"/>
                <w:szCs w:val="26"/>
              </w:rPr>
              <w:t>ươ</w:t>
            </w:r>
            <w:r>
              <w:rPr>
                <w:rFonts w:asciiTheme="majorHAnsi" w:hAnsiTheme="majorHAnsi" w:cstheme="majorHAnsi"/>
                <w:sz w:val="26"/>
                <w:szCs w:val="26"/>
              </w:rPr>
              <w:t>ng</w:t>
            </w:r>
            <w:r w:rsidRPr="0038630A">
              <w:rPr>
                <w:rFonts w:asciiTheme="majorHAnsi" w:hAnsiTheme="majorHAnsi" w:cstheme="majorHAnsi"/>
                <w:sz w:val="26"/>
                <w:szCs w:val="26"/>
              </w:rPr>
              <w:t>, 6</w:t>
            </w:r>
            <w:r w:rsidR="00886BF6">
              <w:rPr>
                <w:rFonts w:asciiTheme="majorHAnsi" w:hAnsiTheme="majorHAnsi" w:cstheme="majorHAnsi"/>
                <w:sz w:val="26"/>
                <w:szCs w:val="26"/>
                <w:lang w:val="en-US"/>
              </w:rPr>
              <w:t>7</w:t>
            </w:r>
            <w:r w:rsidRPr="0038630A">
              <w:rPr>
                <w:rFonts w:asciiTheme="majorHAnsi" w:hAnsiTheme="majorHAnsi" w:cstheme="majorHAnsi"/>
                <w:sz w:val="26"/>
                <w:szCs w:val="26"/>
              </w:rPr>
              <w:t xml:space="preserve"> điều, được sửa đổi, bổ sung, thông qua tại Đại hội đồng cổ đông công ty </w:t>
            </w:r>
            <w:r w:rsidR="001478E2">
              <w:rPr>
                <w:rFonts w:asciiTheme="majorHAnsi" w:hAnsiTheme="majorHAnsi" w:cstheme="majorHAnsi"/>
                <w:sz w:val="26"/>
                <w:szCs w:val="26"/>
                <w:lang w:val="en-US"/>
              </w:rPr>
              <w:t xml:space="preserve">ngày </w:t>
            </w:r>
            <w:r w:rsidR="008D4CD0">
              <w:rPr>
                <w:rFonts w:asciiTheme="majorHAnsi" w:hAnsiTheme="majorHAnsi" w:cstheme="majorHAnsi"/>
                <w:sz w:val="26"/>
                <w:szCs w:val="26"/>
                <w:lang w:val="en-US"/>
              </w:rPr>
              <w:t>26</w:t>
            </w:r>
            <w:r w:rsidR="001478E2">
              <w:rPr>
                <w:rFonts w:asciiTheme="majorHAnsi" w:hAnsiTheme="majorHAnsi" w:cstheme="majorHAnsi"/>
                <w:sz w:val="26"/>
                <w:szCs w:val="26"/>
                <w:lang w:val="en-US"/>
              </w:rPr>
              <w:t xml:space="preserve"> </w:t>
            </w:r>
            <w:r w:rsidRPr="00DC0358">
              <w:rPr>
                <w:rFonts w:asciiTheme="majorHAnsi" w:hAnsiTheme="majorHAnsi" w:cstheme="majorHAnsi"/>
                <w:sz w:val="26"/>
                <w:szCs w:val="26"/>
              </w:rPr>
              <w:t>tháng</w:t>
            </w:r>
            <w:r w:rsidRPr="0038630A">
              <w:rPr>
                <w:rFonts w:asciiTheme="majorHAnsi" w:hAnsiTheme="majorHAnsi" w:cstheme="majorHAnsi"/>
                <w:sz w:val="26"/>
                <w:szCs w:val="26"/>
              </w:rPr>
              <w:t xml:space="preserve"> 3 n</w:t>
            </w:r>
            <w:r w:rsidRPr="00397BC7">
              <w:rPr>
                <w:rFonts w:asciiTheme="majorHAnsi" w:hAnsiTheme="majorHAnsi" w:cstheme="majorHAnsi"/>
                <w:sz w:val="26"/>
                <w:szCs w:val="26"/>
              </w:rPr>
              <w:t>ă</w:t>
            </w:r>
            <w:r>
              <w:rPr>
                <w:rFonts w:asciiTheme="majorHAnsi" w:hAnsiTheme="majorHAnsi" w:cstheme="majorHAnsi"/>
                <w:sz w:val="26"/>
                <w:szCs w:val="26"/>
              </w:rPr>
              <w:t xml:space="preserve">m 2021. </w:t>
            </w:r>
            <w:r w:rsidRPr="00397BC7">
              <w:rPr>
                <w:rFonts w:asciiTheme="majorHAnsi" w:hAnsiTheme="majorHAnsi" w:cstheme="majorHAnsi"/>
                <w:sz w:val="26"/>
                <w:szCs w:val="26"/>
              </w:rPr>
              <w:t>Đ</w:t>
            </w:r>
            <w:r>
              <w:rPr>
                <w:rFonts w:asciiTheme="majorHAnsi" w:hAnsiTheme="majorHAnsi" w:cstheme="majorHAnsi"/>
                <w:sz w:val="26"/>
                <w:szCs w:val="26"/>
              </w:rPr>
              <w:t>H</w:t>
            </w:r>
            <w:r w:rsidRPr="00397BC7">
              <w:rPr>
                <w:rFonts w:asciiTheme="majorHAnsi" w:hAnsiTheme="majorHAnsi" w:cstheme="majorHAnsi"/>
                <w:sz w:val="26"/>
                <w:szCs w:val="26"/>
              </w:rPr>
              <w:t>Đ</w:t>
            </w:r>
            <w:r>
              <w:rPr>
                <w:rFonts w:asciiTheme="majorHAnsi" w:hAnsiTheme="majorHAnsi" w:cstheme="majorHAnsi"/>
                <w:sz w:val="26"/>
                <w:szCs w:val="26"/>
              </w:rPr>
              <w:t>C</w:t>
            </w:r>
            <w:r w:rsidRPr="00397BC7">
              <w:rPr>
                <w:rFonts w:asciiTheme="majorHAnsi" w:hAnsiTheme="majorHAnsi" w:cstheme="majorHAnsi"/>
                <w:sz w:val="26"/>
                <w:szCs w:val="26"/>
              </w:rPr>
              <w:t>Đ</w:t>
            </w:r>
            <w:r>
              <w:rPr>
                <w:rFonts w:asciiTheme="majorHAnsi" w:hAnsiTheme="majorHAnsi" w:cstheme="majorHAnsi"/>
                <w:sz w:val="26"/>
                <w:szCs w:val="26"/>
              </w:rPr>
              <w:t xml:space="preserve"> ch</w:t>
            </w:r>
            <w:r w:rsidRPr="00397BC7">
              <w:rPr>
                <w:rFonts w:asciiTheme="majorHAnsi" w:hAnsiTheme="majorHAnsi" w:cstheme="majorHAnsi"/>
                <w:sz w:val="26"/>
                <w:szCs w:val="26"/>
              </w:rPr>
              <w:t>ấp</w:t>
            </w:r>
            <w:r>
              <w:rPr>
                <w:rFonts w:asciiTheme="majorHAnsi" w:hAnsiTheme="majorHAnsi" w:cstheme="majorHAnsi"/>
                <w:sz w:val="26"/>
                <w:szCs w:val="26"/>
              </w:rPr>
              <w:t xml:space="preserve"> thu</w:t>
            </w:r>
            <w:r w:rsidRPr="00397BC7">
              <w:rPr>
                <w:rFonts w:asciiTheme="majorHAnsi" w:hAnsiTheme="majorHAnsi" w:cstheme="majorHAnsi"/>
                <w:sz w:val="26"/>
                <w:szCs w:val="26"/>
              </w:rPr>
              <w:t>ận</w:t>
            </w:r>
            <w:r>
              <w:rPr>
                <w:rFonts w:asciiTheme="majorHAnsi" w:hAnsiTheme="majorHAnsi" w:cstheme="majorHAnsi"/>
                <w:sz w:val="26"/>
                <w:szCs w:val="26"/>
              </w:rPr>
              <w:t xml:space="preserve"> to</w:t>
            </w:r>
            <w:r w:rsidRPr="00397BC7">
              <w:rPr>
                <w:rFonts w:asciiTheme="majorHAnsi" w:hAnsiTheme="majorHAnsi" w:cstheme="majorHAnsi"/>
                <w:sz w:val="26"/>
                <w:szCs w:val="26"/>
              </w:rPr>
              <w:t>àn</w:t>
            </w:r>
            <w:r>
              <w:rPr>
                <w:rFonts w:asciiTheme="majorHAnsi" w:hAnsiTheme="majorHAnsi" w:cstheme="majorHAnsi"/>
                <w:sz w:val="26"/>
                <w:szCs w:val="26"/>
              </w:rPr>
              <w:t xml:space="preserve"> v</w:t>
            </w:r>
            <w:r w:rsidRPr="00397BC7">
              <w:rPr>
                <w:rFonts w:asciiTheme="majorHAnsi" w:hAnsiTheme="majorHAnsi" w:cstheme="majorHAnsi"/>
                <w:sz w:val="26"/>
                <w:szCs w:val="26"/>
              </w:rPr>
              <w:t>ă</w:t>
            </w:r>
            <w:r>
              <w:rPr>
                <w:rFonts w:asciiTheme="majorHAnsi" w:hAnsiTheme="majorHAnsi" w:cstheme="majorHAnsi"/>
                <w:sz w:val="26"/>
                <w:szCs w:val="26"/>
              </w:rPr>
              <w:t>n c</w:t>
            </w:r>
            <w:r w:rsidRPr="00397BC7">
              <w:rPr>
                <w:rFonts w:asciiTheme="majorHAnsi" w:hAnsiTheme="majorHAnsi" w:cstheme="majorHAnsi"/>
                <w:sz w:val="26"/>
                <w:szCs w:val="26"/>
              </w:rPr>
              <w:t>ủa</w:t>
            </w:r>
            <w:r>
              <w:rPr>
                <w:rFonts w:asciiTheme="majorHAnsi" w:hAnsiTheme="majorHAnsi" w:cstheme="majorHAnsi"/>
                <w:sz w:val="26"/>
                <w:szCs w:val="26"/>
              </w:rPr>
              <w:t xml:space="preserve"> </w:t>
            </w:r>
            <w:r w:rsidRPr="00397BC7">
              <w:rPr>
                <w:rFonts w:asciiTheme="majorHAnsi" w:hAnsiTheme="majorHAnsi" w:cstheme="majorHAnsi"/>
                <w:sz w:val="26"/>
                <w:szCs w:val="26"/>
              </w:rPr>
              <w:t>Đ</w:t>
            </w:r>
            <w:r>
              <w:rPr>
                <w:rFonts w:asciiTheme="majorHAnsi" w:hAnsiTheme="majorHAnsi" w:cstheme="majorHAnsi"/>
                <w:sz w:val="26"/>
                <w:szCs w:val="26"/>
              </w:rPr>
              <w:t>i</w:t>
            </w:r>
            <w:r w:rsidRPr="00397BC7">
              <w:rPr>
                <w:rFonts w:asciiTheme="majorHAnsi" w:hAnsiTheme="majorHAnsi" w:cstheme="majorHAnsi"/>
                <w:sz w:val="26"/>
                <w:szCs w:val="26"/>
              </w:rPr>
              <w:t>ều</w:t>
            </w:r>
            <w:r>
              <w:rPr>
                <w:rFonts w:asciiTheme="majorHAnsi" w:hAnsiTheme="majorHAnsi" w:cstheme="majorHAnsi"/>
                <w:sz w:val="26"/>
                <w:szCs w:val="26"/>
              </w:rPr>
              <w:t xml:space="preserve"> l</w:t>
            </w:r>
            <w:r w:rsidRPr="00397BC7">
              <w:rPr>
                <w:rFonts w:asciiTheme="majorHAnsi" w:hAnsiTheme="majorHAnsi" w:cstheme="majorHAnsi"/>
                <w:sz w:val="26"/>
                <w:szCs w:val="26"/>
              </w:rPr>
              <w:t>ệ</w:t>
            </w:r>
            <w:r>
              <w:rPr>
                <w:rFonts w:asciiTheme="majorHAnsi" w:hAnsiTheme="majorHAnsi" w:cstheme="majorHAnsi"/>
                <w:sz w:val="26"/>
                <w:szCs w:val="26"/>
              </w:rPr>
              <w:t xml:space="preserve"> n</w:t>
            </w:r>
            <w:r w:rsidRPr="00397BC7">
              <w:rPr>
                <w:rFonts w:asciiTheme="majorHAnsi" w:hAnsiTheme="majorHAnsi" w:cstheme="majorHAnsi"/>
                <w:sz w:val="26"/>
                <w:szCs w:val="26"/>
              </w:rPr>
              <w:t>ày</w:t>
            </w:r>
            <w:r>
              <w:rPr>
                <w:rFonts w:asciiTheme="majorHAnsi" w:hAnsiTheme="majorHAnsi" w:cstheme="majorHAnsi"/>
                <w:sz w:val="26"/>
                <w:szCs w:val="26"/>
              </w:rPr>
              <w:t>, c</w:t>
            </w:r>
            <w:r w:rsidRPr="00397BC7">
              <w:rPr>
                <w:rFonts w:asciiTheme="majorHAnsi" w:hAnsiTheme="majorHAnsi" w:cstheme="majorHAnsi"/>
                <w:sz w:val="26"/>
                <w:szCs w:val="26"/>
              </w:rPr>
              <w:t>ó</w:t>
            </w:r>
            <w:r>
              <w:rPr>
                <w:rFonts w:asciiTheme="majorHAnsi" w:hAnsiTheme="majorHAnsi" w:cstheme="majorHAnsi"/>
                <w:sz w:val="26"/>
                <w:szCs w:val="26"/>
              </w:rPr>
              <w:t xml:space="preserve"> hi</w:t>
            </w:r>
            <w:r w:rsidRPr="00397BC7">
              <w:rPr>
                <w:rFonts w:asciiTheme="majorHAnsi" w:hAnsiTheme="majorHAnsi" w:cstheme="majorHAnsi"/>
                <w:sz w:val="26"/>
                <w:szCs w:val="26"/>
              </w:rPr>
              <w:t>ệu</w:t>
            </w:r>
            <w:r>
              <w:rPr>
                <w:rFonts w:asciiTheme="majorHAnsi" w:hAnsiTheme="majorHAnsi" w:cstheme="majorHAnsi"/>
                <w:sz w:val="26"/>
                <w:szCs w:val="26"/>
              </w:rPr>
              <w:t xml:space="preserve"> l</w:t>
            </w:r>
            <w:r w:rsidR="003C2E57" w:rsidRPr="003C2E57">
              <w:rPr>
                <w:rFonts w:asciiTheme="majorHAnsi" w:hAnsiTheme="majorHAnsi" w:cstheme="majorHAnsi"/>
                <w:sz w:val="26"/>
                <w:szCs w:val="26"/>
              </w:rPr>
              <w:t>ực</w:t>
            </w:r>
            <w:r>
              <w:rPr>
                <w:rFonts w:asciiTheme="majorHAnsi" w:hAnsiTheme="majorHAnsi" w:cstheme="majorHAnsi"/>
                <w:sz w:val="26"/>
                <w:szCs w:val="26"/>
              </w:rPr>
              <w:t xml:space="preserve"> thi h</w:t>
            </w:r>
            <w:r w:rsidRPr="00397BC7">
              <w:rPr>
                <w:rFonts w:asciiTheme="majorHAnsi" w:hAnsiTheme="majorHAnsi" w:cstheme="majorHAnsi"/>
                <w:sz w:val="26"/>
                <w:szCs w:val="26"/>
              </w:rPr>
              <w:t>ành</w:t>
            </w:r>
            <w:r>
              <w:rPr>
                <w:rFonts w:asciiTheme="majorHAnsi" w:hAnsiTheme="majorHAnsi" w:cstheme="majorHAnsi"/>
                <w:sz w:val="26"/>
                <w:szCs w:val="26"/>
              </w:rPr>
              <w:t xml:space="preserve"> t</w:t>
            </w:r>
            <w:r w:rsidRPr="00397BC7">
              <w:rPr>
                <w:rFonts w:asciiTheme="majorHAnsi" w:hAnsiTheme="majorHAnsi" w:cstheme="majorHAnsi"/>
                <w:sz w:val="26"/>
                <w:szCs w:val="26"/>
              </w:rPr>
              <w:t>ừ</w:t>
            </w:r>
            <w:r>
              <w:rPr>
                <w:rFonts w:asciiTheme="majorHAnsi" w:hAnsiTheme="majorHAnsi" w:cstheme="majorHAnsi"/>
                <w:sz w:val="26"/>
                <w:szCs w:val="26"/>
              </w:rPr>
              <w:t xml:space="preserve"> ng</w:t>
            </w:r>
            <w:r w:rsidRPr="00397BC7">
              <w:rPr>
                <w:rFonts w:asciiTheme="majorHAnsi" w:hAnsiTheme="majorHAnsi" w:cstheme="majorHAnsi"/>
                <w:sz w:val="26"/>
                <w:szCs w:val="26"/>
              </w:rPr>
              <w:t>ày</w:t>
            </w:r>
            <w:r w:rsidR="00DC0358">
              <w:rPr>
                <w:rFonts w:asciiTheme="majorHAnsi" w:hAnsiTheme="majorHAnsi" w:cstheme="majorHAnsi"/>
                <w:sz w:val="26"/>
                <w:szCs w:val="26"/>
                <w:lang w:val="en-US"/>
              </w:rPr>
              <w:t xml:space="preserve"> </w:t>
            </w:r>
            <w:r w:rsidR="008D4CD0">
              <w:rPr>
                <w:rFonts w:asciiTheme="majorHAnsi" w:hAnsiTheme="majorHAnsi" w:cstheme="majorHAnsi"/>
                <w:sz w:val="26"/>
                <w:szCs w:val="26"/>
                <w:lang w:val="en-US"/>
              </w:rPr>
              <w:t>26</w:t>
            </w:r>
            <w:r w:rsidR="00DC0358">
              <w:rPr>
                <w:rFonts w:asciiTheme="majorHAnsi" w:hAnsiTheme="majorHAnsi" w:cstheme="majorHAnsi"/>
                <w:sz w:val="26"/>
                <w:szCs w:val="26"/>
                <w:lang w:val="en-US"/>
              </w:rPr>
              <w:t xml:space="preserve"> </w:t>
            </w:r>
            <w:r>
              <w:rPr>
                <w:rFonts w:asciiTheme="majorHAnsi" w:hAnsiTheme="majorHAnsi" w:cstheme="majorHAnsi"/>
                <w:sz w:val="26"/>
                <w:szCs w:val="26"/>
              </w:rPr>
              <w:t>th</w:t>
            </w:r>
            <w:r w:rsidRPr="00397BC7">
              <w:rPr>
                <w:rFonts w:asciiTheme="majorHAnsi" w:hAnsiTheme="majorHAnsi" w:cstheme="majorHAnsi"/>
                <w:sz w:val="26"/>
                <w:szCs w:val="26"/>
              </w:rPr>
              <w:t>án</w:t>
            </w:r>
            <w:r>
              <w:rPr>
                <w:rFonts w:asciiTheme="majorHAnsi" w:hAnsiTheme="majorHAnsi" w:cstheme="majorHAnsi"/>
                <w:sz w:val="26"/>
                <w:szCs w:val="26"/>
              </w:rPr>
              <w:t xml:space="preserve">g </w:t>
            </w:r>
            <w:r w:rsidR="00DC0358">
              <w:rPr>
                <w:rFonts w:asciiTheme="majorHAnsi" w:hAnsiTheme="majorHAnsi" w:cstheme="majorHAnsi"/>
                <w:sz w:val="26"/>
                <w:szCs w:val="26"/>
                <w:lang w:val="en-US"/>
              </w:rPr>
              <w:t>3</w:t>
            </w:r>
            <w:r>
              <w:rPr>
                <w:rFonts w:asciiTheme="majorHAnsi" w:hAnsiTheme="majorHAnsi" w:cstheme="majorHAnsi"/>
                <w:sz w:val="26"/>
                <w:szCs w:val="26"/>
              </w:rPr>
              <w:t xml:space="preserve"> n</w:t>
            </w:r>
            <w:r w:rsidRPr="00397BC7">
              <w:rPr>
                <w:rFonts w:asciiTheme="majorHAnsi" w:hAnsiTheme="majorHAnsi" w:cstheme="majorHAnsi"/>
                <w:sz w:val="26"/>
                <w:szCs w:val="26"/>
              </w:rPr>
              <w:t>ă</w:t>
            </w:r>
            <w:r>
              <w:rPr>
                <w:rFonts w:asciiTheme="majorHAnsi" w:hAnsiTheme="majorHAnsi" w:cstheme="majorHAnsi"/>
                <w:sz w:val="26"/>
                <w:szCs w:val="26"/>
              </w:rPr>
              <w:t>m 2021, thay th</w:t>
            </w:r>
            <w:r w:rsidRPr="00397BC7">
              <w:rPr>
                <w:rFonts w:asciiTheme="majorHAnsi" w:hAnsiTheme="majorHAnsi" w:cstheme="majorHAnsi"/>
                <w:sz w:val="26"/>
                <w:szCs w:val="26"/>
              </w:rPr>
              <w:t>ế</w:t>
            </w:r>
            <w:r>
              <w:rPr>
                <w:rFonts w:asciiTheme="majorHAnsi" w:hAnsiTheme="majorHAnsi" w:cstheme="majorHAnsi"/>
                <w:sz w:val="26"/>
                <w:szCs w:val="26"/>
              </w:rPr>
              <w:t xml:space="preserve"> </w:t>
            </w:r>
            <w:r w:rsidRPr="00397BC7">
              <w:rPr>
                <w:rFonts w:asciiTheme="majorHAnsi" w:hAnsiTheme="majorHAnsi" w:cstheme="majorHAnsi"/>
                <w:sz w:val="26"/>
                <w:szCs w:val="26"/>
              </w:rPr>
              <w:t>Đ</w:t>
            </w:r>
            <w:r>
              <w:rPr>
                <w:rFonts w:asciiTheme="majorHAnsi" w:hAnsiTheme="majorHAnsi" w:cstheme="majorHAnsi"/>
                <w:sz w:val="26"/>
                <w:szCs w:val="26"/>
              </w:rPr>
              <w:t>i</w:t>
            </w:r>
            <w:r w:rsidRPr="00397BC7">
              <w:rPr>
                <w:rFonts w:asciiTheme="majorHAnsi" w:hAnsiTheme="majorHAnsi" w:cstheme="majorHAnsi"/>
                <w:sz w:val="26"/>
                <w:szCs w:val="26"/>
              </w:rPr>
              <w:t>ều</w:t>
            </w:r>
            <w:r>
              <w:rPr>
                <w:rFonts w:asciiTheme="majorHAnsi" w:hAnsiTheme="majorHAnsi" w:cstheme="majorHAnsi"/>
                <w:sz w:val="26"/>
                <w:szCs w:val="26"/>
              </w:rPr>
              <w:t xml:space="preserve"> l</w:t>
            </w:r>
            <w:r w:rsidRPr="00397BC7">
              <w:rPr>
                <w:rFonts w:asciiTheme="majorHAnsi" w:hAnsiTheme="majorHAnsi" w:cstheme="majorHAnsi"/>
                <w:sz w:val="26"/>
                <w:szCs w:val="26"/>
              </w:rPr>
              <w:t>ệ</w:t>
            </w:r>
            <w:r>
              <w:rPr>
                <w:rFonts w:asciiTheme="majorHAnsi" w:hAnsiTheme="majorHAnsi" w:cstheme="majorHAnsi"/>
                <w:sz w:val="26"/>
                <w:szCs w:val="26"/>
              </w:rPr>
              <w:t xml:space="preserve"> C</w:t>
            </w:r>
            <w:r w:rsidRPr="00397BC7">
              <w:rPr>
                <w:rFonts w:asciiTheme="majorHAnsi" w:hAnsiTheme="majorHAnsi" w:cstheme="majorHAnsi"/>
                <w:sz w:val="26"/>
                <w:szCs w:val="26"/>
              </w:rPr>
              <w:t>ô</w:t>
            </w:r>
            <w:r>
              <w:rPr>
                <w:rFonts w:asciiTheme="majorHAnsi" w:hAnsiTheme="majorHAnsi" w:cstheme="majorHAnsi"/>
                <w:sz w:val="26"/>
                <w:szCs w:val="26"/>
              </w:rPr>
              <w:t>ng ty C</w:t>
            </w:r>
            <w:r w:rsidRPr="00397BC7">
              <w:rPr>
                <w:rFonts w:asciiTheme="majorHAnsi" w:hAnsiTheme="majorHAnsi" w:cstheme="majorHAnsi"/>
                <w:sz w:val="26"/>
                <w:szCs w:val="26"/>
              </w:rPr>
              <w:t>ổ</w:t>
            </w:r>
            <w:r>
              <w:rPr>
                <w:rFonts w:asciiTheme="majorHAnsi" w:hAnsiTheme="majorHAnsi" w:cstheme="majorHAnsi"/>
                <w:sz w:val="26"/>
                <w:szCs w:val="26"/>
              </w:rPr>
              <w:t xml:space="preserve"> ph</w:t>
            </w:r>
            <w:r w:rsidRPr="00397BC7">
              <w:rPr>
                <w:rFonts w:asciiTheme="majorHAnsi" w:hAnsiTheme="majorHAnsi" w:cstheme="majorHAnsi"/>
                <w:sz w:val="26"/>
                <w:szCs w:val="26"/>
              </w:rPr>
              <w:t>ần</w:t>
            </w:r>
            <w:r>
              <w:rPr>
                <w:rFonts w:asciiTheme="majorHAnsi" w:hAnsiTheme="majorHAnsi" w:cstheme="majorHAnsi"/>
                <w:sz w:val="26"/>
                <w:szCs w:val="26"/>
              </w:rPr>
              <w:t xml:space="preserve"> N</w:t>
            </w:r>
            <w:r w:rsidRPr="00397BC7">
              <w:rPr>
                <w:rFonts w:asciiTheme="majorHAnsi" w:hAnsiTheme="majorHAnsi" w:cstheme="majorHAnsi"/>
                <w:sz w:val="26"/>
                <w:szCs w:val="26"/>
              </w:rPr>
              <w:t>ô</w:t>
            </w:r>
            <w:r>
              <w:rPr>
                <w:rFonts w:asciiTheme="majorHAnsi" w:hAnsiTheme="majorHAnsi" w:cstheme="majorHAnsi"/>
                <w:sz w:val="26"/>
                <w:szCs w:val="26"/>
              </w:rPr>
              <w:t>ng L</w:t>
            </w:r>
            <w:r w:rsidRPr="00397BC7">
              <w:rPr>
                <w:rFonts w:asciiTheme="majorHAnsi" w:hAnsiTheme="majorHAnsi" w:cstheme="majorHAnsi"/>
                <w:sz w:val="26"/>
                <w:szCs w:val="26"/>
              </w:rPr>
              <w:t>â</w:t>
            </w:r>
            <w:r>
              <w:rPr>
                <w:rFonts w:asciiTheme="majorHAnsi" w:hAnsiTheme="majorHAnsi" w:cstheme="majorHAnsi"/>
                <w:sz w:val="26"/>
                <w:szCs w:val="26"/>
              </w:rPr>
              <w:t>m Ngi</w:t>
            </w:r>
            <w:r w:rsidRPr="00397BC7">
              <w:rPr>
                <w:rFonts w:asciiTheme="majorHAnsi" w:hAnsiTheme="majorHAnsi" w:cstheme="majorHAnsi"/>
                <w:sz w:val="26"/>
                <w:szCs w:val="26"/>
              </w:rPr>
              <w:t>ệp</w:t>
            </w:r>
            <w:r>
              <w:rPr>
                <w:rFonts w:asciiTheme="majorHAnsi" w:hAnsiTheme="majorHAnsi" w:cstheme="majorHAnsi"/>
                <w:sz w:val="26"/>
                <w:szCs w:val="26"/>
              </w:rPr>
              <w:t xml:space="preserve"> B</w:t>
            </w:r>
            <w:r w:rsidRPr="00397BC7">
              <w:rPr>
                <w:rFonts w:asciiTheme="majorHAnsi" w:hAnsiTheme="majorHAnsi" w:cstheme="majorHAnsi"/>
                <w:sz w:val="26"/>
                <w:szCs w:val="26"/>
              </w:rPr>
              <w:t>ình</w:t>
            </w:r>
            <w:r>
              <w:rPr>
                <w:rFonts w:asciiTheme="majorHAnsi" w:hAnsiTheme="majorHAnsi" w:cstheme="majorHAnsi"/>
                <w:sz w:val="26"/>
                <w:szCs w:val="26"/>
              </w:rPr>
              <w:t xml:space="preserve"> D</w:t>
            </w:r>
            <w:r w:rsidRPr="00397BC7">
              <w:rPr>
                <w:rFonts w:asciiTheme="majorHAnsi" w:hAnsiTheme="majorHAnsi" w:cstheme="majorHAnsi"/>
                <w:sz w:val="26"/>
                <w:szCs w:val="26"/>
              </w:rPr>
              <w:t>ươ</w:t>
            </w:r>
            <w:r>
              <w:rPr>
                <w:rFonts w:asciiTheme="majorHAnsi" w:hAnsiTheme="majorHAnsi" w:cstheme="majorHAnsi"/>
                <w:sz w:val="26"/>
                <w:szCs w:val="26"/>
              </w:rPr>
              <w:t xml:space="preserve">ng </w:t>
            </w:r>
            <w:r w:rsidRPr="00397BC7">
              <w:rPr>
                <w:rFonts w:asciiTheme="majorHAnsi" w:hAnsiTheme="majorHAnsi" w:cstheme="majorHAnsi"/>
                <w:sz w:val="26"/>
                <w:szCs w:val="26"/>
              </w:rPr>
              <w:t>được</w:t>
            </w:r>
            <w:r>
              <w:rPr>
                <w:rFonts w:asciiTheme="majorHAnsi" w:hAnsiTheme="majorHAnsi" w:cstheme="majorHAnsi"/>
                <w:sz w:val="26"/>
                <w:szCs w:val="26"/>
              </w:rPr>
              <w:t xml:space="preserve"> th</w:t>
            </w:r>
            <w:r w:rsidRPr="00397BC7">
              <w:rPr>
                <w:rFonts w:asciiTheme="majorHAnsi" w:hAnsiTheme="majorHAnsi" w:cstheme="majorHAnsi"/>
                <w:sz w:val="26"/>
                <w:szCs w:val="26"/>
              </w:rPr>
              <w:t>ô</w:t>
            </w:r>
            <w:r>
              <w:rPr>
                <w:rFonts w:asciiTheme="majorHAnsi" w:hAnsiTheme="majorHAnsi" w:cstheme="majorHAnsi"/>
                <w:sz w:val="26"/>
                <w:szCs w:val="26"/>
              </w:rPr>
              <w:t>ng qua t</w:t>
            </w:r>
            <w:r w:rsidRPr="00397BC7">
              <w:rPr>
                <w:rFonts w:asciiTheme="majorHAnsi" w:hAnsiTheme="majorHAnsi" w:cstheme="majorHAnsi"/>
                <w:sz w:val="26"/>
                <w:szCs w:val="26"/>
              </w:rPr>
              <w:t>ại</w:t>
            </w:r>
            <w:r>
              <w:rPr>
                <w:rFonts w:asciiTheme="majorHAnsi" w:hAnsiTheme="majorHAnsi" w:cstheme="majorHAnsi"/>
                <w:sz w:val="26"/>
                <w:szCs w:val="26"/>
              </w:rPr>
              <w:t xml:space="preserve"> </w:t>
            </w:r>
            <w:r w:rsidRPr="00397BC7">
              <w:rPr>
                <w:rFonts w:asciiTheme="majorHAnsi" w:hAnsiTheme="majorHAnsi" w:cstheme="majorHAnsi"/>
                <w:sz w:val="26"/>
                <w:szCs w:val="26"/>
              </w:rPr>
              <w:t>đại</w:t>
            </w:r>
            <w:r>
              <w:rPr>
                <w:rFonts w:asciiTheme="majorHAnsi" w:hAnsiTheme="majorHAnsi" w:cstheme="majorHAnsi"/>
                <w:sz w:val="26"/>
                <w:szCs w:val="26"/>
              </w:rPr>
              <w:t xml:space="preserve"> h</w:t>
            </w:r>
            <w:r w:rsidRPr="00397BC7">
              <w:rPr>
                <w:rFonts w:asciiTheme="majorHAnsi" w:hAnsiTheme="majorHAnsi" w:cstheme="majorHAnsi"/>
                <w:sz w:val="26"/>
                <w:szCs w:val="26"/>
              </w:rPr>
              <w:t>ội</w:t>
            </w:r>
            <w:r>
              <w:rPr>
                <w:rFonts w:asciiTheme="majorHAnsi" w:hAnsiTheme="majorHAnsi" w:cstheme="majorHAnsi"/>
                <w:sz w:val="26"/>
                <w:szCs w:val="26"/>
              </w:rPr>
              <w:t xml:space="preserve"> </w:t>
            </w:r>
            <w:r w:rsidRPr="00397BC7">
              <w:rPr>
                <w:rFonts w:asciiTheme="majorHAnsi" w:hAnsiTheme="majorHAnsi" w:cstheme="majorHAnsi"/>
                <w:sz w:val="26"/>
                <w:szCs w:val="26"/>
              </w:rPr>
              <w:t>đồng</w:t>
            </w:r>
            <w:r>
              <w:rPr>
                <w:rFonts w:asciiTheme="majorHAnsi" w:hAnsiTheme="majorHAnsi" w:cstheme="majorHAnsi"/>
                <w:sz w:val="26"/>
                <w:szCs w:val="26"/>
              </w:rPr>
              <w:t xml:space="preserve"> c</w:t>
            </w:r>
            <w:r w:rsidRPr="00397BC7">
              <w:rPr>
                <w:rFonts w:asciiTheme="majorHAnsi" w:hAnsiTheme="majorHAnsi" w:cstheme="majorHAnsi"/>
                <w:sz w:val="26"/>
                <w:szCs w:val="26"/>
              </w:rPr>
              <w:t>ổ</w:t>
            </w:r>
            <w:r>
              <w:rPr>
                <w:rFonts w:asciiTheme="majorHAnsi" w:hAnsiTheme="majorHAnsi" w:cstheme="majorHAnsi"/>
                <w:sz w:val="26"/>
                <w:szCs w:val="26"/>
              </w:rPr>
              <w:t xml:space="preserve"> </w:t>
            </w:r>
            <w:r w:rsidRPr="00397BC7">
              <w:rPr>
                <w:rFonts w:asciiTheme="majorHAnsi" w:hAnsiTheme="majorHAnsi" w:cstheme="majorHAnsi"/>
                <w:sz w:val="26"/>
                <w:szCs w:val="26"/>
              </w:rPr>
              <w:t>đô</w:t>
            </w:r>
            <w:r>
              <w:rPr>
                <w:rFonts w:asciiTheme="majorHAnsi" w:hAnsiTheme="majorHAnsi" w:cstheme="majorHAnsi"/>
                <w:sz w:val="26"/>
                <w:szCs w:val="26"/>
              </w:rPr>
              <w:t xml:space="preserve">ng </w:t>
            </w:r>
            <w:r w:rsidR="00886BF6" w:rsidRPr="00F126A3">
              <w:rPr>
                <w:rFonts w:asciiTheme="majorHAnsi" w:hAnsiTheme="majorHAnsi" w:cstheme="majorHAnsi"/>
                <w:color w:val="000000"/>
                <w:sz w:val="26"/>
                <w:szCs w:val="26"/>
                <w:lang w:val="nl-NL"/>
              </w:rPr>
              <w:t>thành lập</w:t>
            </w:r>
            <w:r w:rsidR="00886BF6" w:rsidRPr="00F126A3">
              <w:rPr>
                <w:rFonts w:asciiTheme="majorHAnsi" w:hAnsiTheme="majorHAnsi" w:cstheme="majorHAnsi"/>
                <w:bCs/>
                <w:sz w:val="26"/>
                <w:szCs w:val="26"/>
              </w:rPr>
              <w:t xml:space="preserve"> </w:t>
            </w:r>
            <w:r>
              <w:rPr>
                <w:rFonts w:asciiTheme="majorHAnsi" w:hAnsiTheme="majorHAnsi" w:cstheme="majorHAnsi"/>
                <w:sz w:val="26"/>
                <w:szCs w:val="26"/>
              </w:rPr>
              <w:t>C</w:t>
            </w:r>
            <w:r w:rsidRPr="00397BC7">
              <w:rPr>
                <w:rFonts w:asciiTheme="majorHAnsi" w:hAnsiTheme="majorHAnsi" w:cstheme="majorHAnsi"/>
                <w:sz w:val="26"/>
                <w:szCs w:val="26"/>
              </w:rPr>
              <w:t>ô</w:t>
            </w:r>
            <w:r>
              <w:rPr>
                <w:rFonts w:asciiTheme="majorHAnsi" w:hAnsiTheme="majorHAnsi" w:cstheme="majorHAnsi"/>
                <w:sz w:val="26"/>
                <w:szCs w:val="26"/>
              </w:rPr>
              <w:t>ng ty ng</w:t>
            </w:r>
            <w:r w:rsidRPr="00397BC7">
              <w:rPr>
                <w:rFonts w:asciiTheme="majorHAnsi" w:hAnsiTheme="majorHAnsi" w:cstheme="majorHAnsi"/>
                <w:sz w:val="26"/>
                <w:szCs w:val="26"/>
              </w:rPr>
              <w:t>ày</w:t>
            </w:r>
            <w:r>
              <w:rPr>
                <w:rFonts w:asciiTheme="majorHAnsi" w:hAnsiTheme="majorHAnsi" w:cstheme="majorHAnsi"/>
                <w:sz w:val="26"/>
                <w:szCs w:val="26"/>
              </w:rPr>
              <w:t xml:space="preserve"> 28 th</w:t>
            </w:r>
            <w:r w:rsidRPr="00397BC7">
              <w:rPr>
                <w:rFonts w:asciiTheme="majorHAnsi" w:hAnsiTheme="majorHAnsi" w:cstheme="majorHAnsi"/>
                <w:sz w:val="26"/>
                <w:szCs w:val="26"/>
              </w:rPr>
              <w:t>áng</w:t>
            </w:r>
            <w:r>
              <w:rPr>
                <w:rFonts w:asciiTheme="majorHAnsi" w:hAnsiTheme="majorHAnsi" w:cstheme="majorHAnsi"/>
                <w:sz w:val="26"/>
                <w:szCs w:val="26"/>
              </w:rPr>
              <w:t xml:space="preserve"> 7 n</w:t>
            </w:r>
            <w:r w:rsidRPr="00397BC7">
              <w:rPr>
                <w:rFonts w:asciiTheme="majorHAnsi" w:hAnsiTheme="majorHAnsi" w:cstheme="majorHAnsi"/>
                <w:sz w:val="26"/>
                <w:szCs w:val="26"/>
              </w:rPr>
              <w:t>ă</w:t>
            </w:r>
            <w:r>
              <w:rPr>
                <w:rFonts w:asciiTheme="majorHAnsi" w:hAnsiTheme="majorHAnsi" w:cstheme="majorHAnsi"/>
                <w:sz w:val="26"/>
                <w:szCs w:val="26"/>
              </w:rPr>
              <w:t>m 2016</w:t>
            </w:r>
          </w:p>
        </w:tc>
      </w:tr>
    </w:tbl>
    <w:p w14:paraId="1B467C7C" w14:textId="42664DEB" w:rsidR="00876DA7" w:rsidRPr="001700E5" w:rsidRDefault="00876DA7" w:rsidP="002D716E">
      <w:pPr>
        <w:pStyle w:val="ListParagraph"/>
        <w:numPr>
          <w:ilvl w:val="1"/>
          <w:numId w:val="5"/>
        </w:numPr>
        <w:spacing w:after="0" w:line="360" w:lineRule="auto"/>
        <w:ind w:left="0" w:firstLine="284"/>
        <w:jc w:val="both"/>
        <w:rPr>
          <w:rFonts w:asciiTheme="majorHAnsi" w:hAnsiTheme="majorHAnsi" w:cstheme="majorHAnsi"/>
          <w:sz w:val="26"/>
          <w:szCs w:val="26"/>
        </w:rPr>
      </w:pPr>
      <w:r w:rsidRPr="001700E5">
        <w:rPr>
          <w:rFonts w:asciiTheme="majorHAnsi" w:hAnsiTheme="majorHAnsi" w:cstheme="majorHAnsi"/>
          <w:sz w:val="26"/>
          <w:szCs w:val="26"/>
        </w:rPr>
        <w:t xml:space="preserve">Thay đổi </w:t>
      </w:r>
      <w:r w:rsidR="001700E5" w:rsidRPr="001700E5">
        <w:rPr>
          <w:rFonts w:asciiTheme="majorHAnsi" w:hAnsiTheme="majorHAnsi" w:cstheme="majorHAnsi"/>
          <w:sz w:val="26"/>
          <w:szCs w:val="26"/>
        </w:rPr>
        <w:t xml:space="preserve">danh tính các </w:t>
      </w:r>
      <w:r w:rsidR="004B6612">
        <w:rPr>
          <w:rFonts w:asciiTheme="majorHAnsi" w:hAnsiTheme="majorHAnsi" w:cstheme="majorHAnsi"/>
          <w:sz w:val="26"/>
          <w:szCs w:val="26"/>
          <w:lang w:val="en-US"/>
        </w:rPr>
        <w:t>người đại diện pháp luật công ty</w:t>
      </w:r>
      <w:r w:rsidR="004B6612">
        <w:rPr>
          <w:rFonts w:asciiTheme="majorHAnsi" w:hAnsiTheme="majorHAnsi" w:cstheme="majorHAnsi"/>
          <w:sz w:val="26"/>
          <w:szCs w:val="26"/>
        </w:rPr>
        <w:t xml:space="preserve"> </w:t>
      </w:r>
      <w:r w:rsidR="001700E5" w:rsidRPr="001700E5">
        <w:rPr>
          <w:rFonts w:asciiTheme="majorHAnsi" w:hAnsiTheme="majorHAnsi" w:cstheme="majorHAnsi"/>
          <w:sz w:val="26"/>
          <w:szCs w:val="26"/>
        </w:rPr>
        <w:t>ký ban hành Điều lệ công ty: Sau khi được Đại hội đồng cổ đông thường niên thông qua việc sửa đổi và bổ sung Điều lệ đồng thời bầu các thành viên và chức danh Chủ tịch Hội đồng quản trị.</w:t>
      </w:r>
    </w:p>
    <w:p w14:paraId="1DA22C88" w14:textId="57151FDD" w:rsidR="001700E5" w:rsidRPr="00557C97" w:rsidRDefault="004037AE" w:rsidP="002D716E">
      <w:pPr>
        <w:pStyle w:val="ListParagraph"/>
        <w:numPr>
          <w:ilvl w:val="0"/>
          <w:numId w:val="5"/>
        </w:numPr>
        <w:spacing w:after="0" w:line="360" w:lineRule="auto"/>
        <w:jc w:val="both"/>
        <w:rPr>
          <w:rFonts w:asciiTheme="majorHAnsi" w:hAnsiTheme="majorHAnsi" w:cstheme="majorHAnsi"/>
          <w:b/>
          <w:bCs/>
          <w:sz w:val="26"/>
          <w:szCs w:val="26"/>
        </w:rPr>
      </w:pPr>
      <w:r>
        <w:rPr>
          <w:rFonts w:asciiTheme="majorHAnsi" w:hAnsiTheme="majorHAnsi" w:cstheme="majorHAnsi"/>
          <w:b/>
          <w:bCs/>
          <w:sz w:val="26"/>
          <w:szCs w:val="26"/>
          <w:lang w:val="en-US"/>
        </w:rPr>
        <w:t>Ủy</w:t>
      </w:r>
      <w:r w:rsidRPr="00557C97">
        <w:rPr>
          <w:rFonts w:asciiTheme="majorHAnsi" w:hAnsiTheme="majorHAnsi" w:cstheme="majorHAnsi"/>
          <w:b/>
          <w:bCs/>
          <w:sz w:val="26"/>
          <w:szCs w:val="26"/>
        </w:rPr>
        <w:t xml:space="preserve"> </w:t>
      </w:r>
      <w:r w:rsidR="001700E5" w:rsidRPr="00557C97">
        <w:rPr>
          <w:rFonts w:asciiTheme="majorHAnsi" w:hAnsiTheme="majorHAnsi" w:cstheme="majorHAnsi"/>
          <w:b/>
          <w:bCs/>
          <w:sz w:val="26"/>
          <w:szCs w:val="26"/>
        </w:rPr>
        <w:t xml:space="preserve">quyền cho </w:t>
      </w:r>
      <w:r w:rsidR="00AE7051" w:rsidRPr="00557C97">
        <w:rPr>
          <w:rFonts w:asciiTheme="majorHAnsi" w:hAnsiTheme="majorHAnsi" w:cstheme="majorHAnsi"/>
          <w:b/>
          <w:bCs/>
          <w:sz w:val="26"/>
          <w:szCs w:val="26"/>
        </w:rPr>
        <w:t xml:space="preserve">Hội </w:t>
      </w:r>
      <w:r w:rsidR="001700E5" w:rsidRPr="00557C97">
        <w:rPr>
          <w:rFonts w:asciiTheme="majorHAnsi" w:hAnsiTheme="majorHAnsi" w:cstheme="majorHAnsi"/>
          <w:b/>
          <w:bCs/>
          <w:sz w:val="26"/>
          <w:szCs w:val="26"/>
        </w:rPr>
        <w:t xml:space="preserve">đồng </w:t>
      </w:r>
      <w:r w:rsidR="00AE7051" w:rsidRPr="00557C97">
        <w:rPr>
          <w:rFonts w:asciiTheme="majorHAnsi" w:hAnsiTheme="majorHAnsi" w:cstheme="majorHAnsi"/>
          <w:b/>
          <w:bCs/>
          <w:sz w:val="26"/>
          <w:szCs w:val="26"/>
        </w:rPr>
        <w:t xml:space="preserve">Quản </w:t>
      </w:r>
      <w:r w:rsidR="001700E5" w:rsidRPr="00557C97">
        <w:rPr>
          <w:rFonts w:asciiTheme="majorHAnsi" w:hAnsiTheme="majorHAnsi" w:cstheme="majorHAnsi"/>
          <w:b/>
          <w:bCs/>
          <w:sz w:val="26"/>
          <w:szCs w:val="26"/>
        </w:rPr>
        <w:t>trị nhiệm kì năm 2021-2026</w:t>
      </w:r>
    </w:p>
    <w:p w14:paraId="04E1F56A" w14:textId="0C3EBA61" w:rsidR="001700E5" w:rsidRDefault="001700E5" w:rsidP="002D716E">
      <w:pPr>
        <w:pStyle w:val="ListParagraph"/>
        <w:numPr>
          <w:ilvl w:val="1"/>
          <w:numId w:val="5"/>
        </w:numPr>
        <w:spacing w:after="0" w:line="360" w:lineRule="auto"/>
        <w:ind w:left="0" w:firstLine="284"/>
        <w:jc w:val="both"/>
        <w:rPr>
          <w:rFonts w:asciiTheme="majorHAnsi" w:hAnsiTheme="majorHAnsi" w:cstheme="majorHAnsi"/>
          <w:sz w:val="26"/>
          <w:szCs w:val="26"/>
        </w:rPr>
      </w:pPr>
      <w:r w:rsidRPr="001700E5">
        <w:rPr>
          <w:rFonts w:asciiTheme="majorHAnsi" w:hAnsiTheme="majorHAnsi" w:cstheme="majorHAnsi"/>
          <w:sz w:val="26"/>
          <w:szCs w:val="26"/>
        </w:rPr>
        <w:t>Sửa đổi các điểm bổ sung và thay thế trong Điều lệ.</w:t>
      </w:r>
    </w:p>
    <w:p w14:paraId="5D80E232" w14:textId="3FE73576" w:rsidR="001700E5" w:rsidRDefault="00FD2DC7" w:rsidP="002D716E">
      <w:pPr>
        <w:pStyle w:val="ListParagraph"/>
        <w:numPr>
          <w:ilvl w:val="1"/>
          <w:numId w:val="5"/>
        </w:numPr>
        <w:spacing w:after="0" w:line="360" w:lineRule="auto"/>
        <w:ind w:left="0" w:firstLine="284"/>
        <w:jc w:val="both"/>
        <w:rPr>
          <w:rFonts w:asciiTheme="majorHAnsi" w:hAnsiTheme="majorHAnsi" w:cstheme="majorHAnsi"/>
          <w:sz w:val="26"/>
          <w:szCs w:val="26"/>
        </w:rPr>
      </w:pPr>
      <w:r>
        <w:rPr>
          <w:rFonts w:asciiTheme="majorHAnsi" w:hAnsiTheme="majorHAnsi" w:cstheme="majorHAnsi"/>
          <w:sz w:val="26"/>
          <w:szCs w:val="26"/>
          <w:lang w:val="en-US"/>
        </w:rPr>
        <w:t>Các n</w:t>
      </w:r>
      <w:r w:rsidR="00AE7051">
        <w:rPr>
          <w:rFonts w:asciiTheme="majorHAnsi" w:hAnsiTheme="majorHAnsi" w:cstheme="majorHAnsi"/>
          <w:sz w:val="26"/>
          <w:szCs w:val="26"/>
          <w:lang w:val="en-US"/>
        </w:rPr>
        <w:t xml:space="preserve">gười đại diện pháp luật </w:t>
      </w:r>
      <w:r>
        <w:rPr>
          <w:rFonts w:asciiTheme="majorHAnsi" w:hAnsiTheme="majorHAnsi" w:cstheme="majorHAnsi"/>
          <w:sz w:val="26"/>
          <w:szCs w:val="26"/>
          <w:lang w:val="en-US"/>
        </w:rPr>
        <w:t>công ty</w:t>
      </w:r>
      <w:r w:rsidR="001700E5">
        <w:rPr>
          <w:rFonts w:asciiTheme="majorHAnsi" w:hAnsiTheme="majorHAnsi" w:cstheme="majorHAnsi"/>
          <w:sz w:val="26"/>
          <w:szCs w:val="26"/>
        </w:rPr>
        <w:t xml:space="preserve"> k</w:t>
      </w:r>
      <w:r w:rsidR="001700E5" w:rsidRPr="001700E5">
        <w:rPr>
          <w:rFonts w:asciiTheme="majorHAnsi" w:hAnsiTheme="majorHAnsi" w:cstheme="majorHAnsi"/>
          <w:sz w:val="26"/>
          <w:szCs w:val="26"/>
        </w:rPr>
        <w:t>ý</w:t>
      </w:r>
      <w:r w:rsidR="001700E5">
        <w:rPr>
          <w:rFonts w:asciiTheme="majorHAnsi" w:hAnsiTheme="majorHAnsi" w:cstheme="majorHAnsi"/>
          <w:sz w:val="26"/>
          <w:szCs w:val="26"/>
        </w:rPr>
        <w:t xml:space="preserve"> v</w:t>
      </w:r>
      <w:r w:rsidR="001700E5" w:rsidRPr="001700E5">
        <w:rPr>
          <w:rFonts w:asciiTheme="majorHAnsi" w:hAnsiTheme="majorHAnsi" w:cstheme="majorHAnsi"/>
          <w:sz w:val="26"/>
          <w:szCs w:val="26"/>
        </w:rPr>
        <w:t>à</w:t>
      </w:r>
      <w:r w:rsidR="001700E5">
        <w:rPr>
          <w:rFonts w:asciiTheme="majorHAnsi" w:hAnsiTheme="majorHAnsi" w:cstheme="majorHAnsi"/>
          <w:sz w:val="26"/>
          <w:szCs w:val="26"/>
        </w:rPr>
        <w:t xml:space="preserve"> ban h</w:t>
      </w:r>
      <w:r w:rsidR="001700E5" w:rsidRPr="001700E5">
        <w:rPr>
          <w:rFonts w:asciiTheme="majorHAnsi" w:hAnsiTheme="majorHAnsi" w:cstheme="majorHAnsi"/>
          <w:sz w:val="26"/>
          <w:szCs w:val="26"/>
        </w:rPr>
        <w:t>ành</w:t>
      </w:r>
      <w:r w:rsidR="001700E5">
        <w:rPr>
          <w:rFonts w:asciiTheme="majorHAnsi" w:hAnsiTheme="majorHAnsi" w:cstheme="majorHAnsi"/>
          <w:sz w:val="26"/>
          <w:szCs w:val="26"/>
        </w:rPr>
        <w:t xml:space="preserve"> </w:t>
      </w:r>
      <w:r w:rsidR="001700E5" w:rsidRPr="001700E5">
        <w:rPr>
          <w:rFonts w:asciiTheme="majorHAnsi" w:hAnsiTheme="majorHAnsi" w:cstheme="majorHAnsi"/>
          <w:sz w:val="26"/>
          <w:szCs w:val="26"/>
        </w:rPr>
        <w:t>Đ</w:t>
      </w:r>
      <w:r w:rsidR="001700E5">
        <w:rPr>
          <w:rFonts w:asciiTheme="majorHAnsi" w:hAnsiTheme="majorHAnsi" w:cstheme="majorHAnsi"/>
          <w:sz w:val="26"/>
          <w:szCs w:val="26"/>
        </w:rPr>
        <w:t>i</w:t>
      </w:r>
      <w:r w:rsidR="001700E5" w:rsidRPr="001700E5">
        <w:rPr>
          <w:rFonts w:asciiTheme="majorHAnsi" w:hAnsiTheme="majorHAnsi" w:cstheme="majorHAnsi"/>
          <w:sz w:val="26"/>
          <w:szCs w:val="26"/>
        </w:rPr>
        <w:t>ều</w:t>
      </w:r>
      <w:r w:rsidR="001700E5">
        <w:rPr>
          <w:rFonts w:asciiTheme="majorHAnsi" w:hAnsiTheme="majorHAnsi" w:cstheme="majorHAnsi"/>
          <w:sz w:val="26"/>
          <w:szCs w:val="26"/>
        </w:rPr>
        <w:t xml:space="preserve"> l</w:t>
      </w:r>
      <w:r w:rsidR="001700E5" w:rsidRPr="001700E5">
        <w:rPr>
          <w:rFonts w:asciiTheme="majorHAnsi" w:hAnsiTheme="majorHAnsi" w:cstheme="majorHAnsi"/>
          <w:sz w:val="26"/>
          <w:szCs w:val="26"/>
        </w:rPr>
        <w:t>ệ</w:t>
      </w:r>
      <w:r w:rsidR="001700E5">
        <w:rPr>
          <w:rFonts w:asciiTheme="majorHAnsi" w:hAnsiTheme="majorHAnsi" w:cstheme="majorHAnsi"/>
          <w:sz w:val="26"/>
          <w:szCs w:val="26"/>
        </w:rPr>
        <w:t xml:space="preserve"> c</w:t>
      </w:r>
      <w:r w:rsidR="001700E5" w:rsidRPr="001700E5">
        <w:rPr>
          <w:rFonts w:asciiTheme="majorHAnsi" w:hAnsiTheme="majorHAnsi" w:cstheme="majorHAnsi"/>
          <w:sz w:val="26"/>
          <w:szCs w:val="26"/>
        </w:rPr>
        <w:t>ô</w:t>
      </w:r>
      <w:r w:rsidR="001700E5">
        <w:rPr>
          <w:rFonts w:asciiTheme="majorHAnsi" w:hAnsiTheme="majorHAnsi" w:cstheme="majorHAnsi"/>
          <w:sz w:val="26"/>
          <w:szCs w:val="26"/>
        </w:rPr>
        <w:t>ng ty</w:t>
      </w:r>
    </w:p>
    <w:p w14:paraId="4C8038C9" w14:textId="095134B6" w:rsidR="00BD30A5" w:rsidRDefault="00BD30A5" w:rsidP="002D716E">
      <w:pPr>
        <w:spacing w:after="0" w:line="360" w:lineRule="auto"/>
        <w:ind w:firstLine="284"/>
        <w:jc w:val="both"/>
        <w:rPr>
          <w:rFonts w:asciiTheme="majorHAnsi" w:hAnsiTheme="majorHAnsi" w:cstheme="majorHAnsi"/>
          <w:sz w:val="26"/>
          <w:szCs w:val="26"/>
        </w:rPr>
      </w:pPr>
      <w:r>
        <w:rPr>
          <w:rFonts w:asciiTheme="majorHAnsi" w:hAnsiTheme="majorHAnsi" w:cstheme="majorHAnsi"/>
          <w:sz w:val="26"/>
          <w:szCs w:val="26"/>
        </w:rPr>
        <w:t>V</w:t>
      </w:r>
      <w:r w:rsidRPr="00BD30A5">
        <w:rPr>
          <w:rFonts w:asciiTheme="majorHAnsi" w:hAnsiTheme="majorHAnsi" w:cstheme="majorHAnsi"/>
          <w:sz w:val="26"/>
          <w:szCs w:val="26"/>
        </w:rPr>
        <w:t>ậy</w:t>
      </w:r>
      <w:r>
        <w:rPr>
          <w:rFonts w:asciiTheme="majorHAnsi" w:hAnsiTheme="majorHAnsi" w:cstheme="majorHAnsi"/>
          <w:sz w:val="26"/>
          <w:szCs w:val="26"/>
        </w:rPr>
        <w:t xml:space="preserve"> H</w:t>
      </w:r>
      <w:r w:rsidRPr="00BD30A5">
        <w:rPr>
          <w:rFonts w:asciiTheme="majorHAnsi" w:hAnsiTheme="majorHAnsi" w:cstheme="majorHAnsi"/>
          <w:sz w:val="26"/>
          <w:szCs w:val="26"/>
        </w:rPr>
        <w:t>ội</w:t>
      </w:r>
      <w:r>
        <w:rPr>
          <w:rFonts w:asciiTheme="majorHAnsi" w:hAnsiTheme="majorHAnsi" w:cstheme="majorHAnsi"/>
          <w:sz w:val="26"/>
          <w:szCs w:val="26"/>
        </w:rPr>
        <w:t xml:space="preserve"> </w:t>
      </w:r>
      <w:r w:rsidRPr="00BD30A5">
        <w:rPr>
          <w:rFonts w:asciiTheme="majorHAnsi" w:hAnsiTheme="majorHAnsi" w:cstheme="majorHAnsi"/>
          <w:sz w:val="26"/>
          <w:szCs w:val="26"/>
        </w:rPr>
        <w:t>đồng</w:t>
      </w:r>
      <w:r>
        <w:rPr>
          <w:rFonts w:asciiTheme="majorHAnsi" w:hAnsiTheme="majorHAnsi" w:cstheme="majorHAnsi"/>
          <w:sz w:val="26"/>
          <w:szCs w:val="26"/>
        </w:rPr>
        <w:t xml:space="preserve"> qu</w:t>
      </w:r>
      <w:r w:rsidRPr="00BD30A5">
        <w:rPr>
          <w:rFonts w:asciiTheme="majorHAnsi" w:hAnsiTheme="majorHAnsi" w:cstheme="majorHAnsi"/>
          <w:sz w:val="26"/>
          <w:szCs w:val="26"/>
        </w:rPr>
        <w:t>ản</w:t>
      </w:r>
      <w:r>
        <w:rPr>
          <w:rFonts w:asciiTheme="majorHAnsi" w:hAnsiTheme="majorHAnsi" w:cstheme="majorHAnsi"/>
          <w:sz w:val="26"/>
          <w:szCs w:val="26"/>
        </w:rPr>
        <w:t xml:space="preserve"> tr</w:t>
      </w:r>
      <w:r w:rsidRPr="00BD30A5">
        <w:rPr>
          <w:rFonts w:asciiTheme="majorHAnsi" w:hAnsiTheme="majorHAnsi" w:cstheme="majorHAnsi"/>
          <w:sz w:val="26"/>
          <w:szCs w:val="26"/>
        </w:rPr>
        <w:t>ị</w:t>
      </w:r>
      <w:r>
        <w:rPr>
          <w:rFonts w:asciiTheme="majorHAnsi" w:hAnsiTheme="majorHAnsi" w:cstheme="majorHAnsi"/>
          <w:sz w:val="26"/>
          <w:szCs w:val="26"/>
        </w:rPr>
        <w:t xml:space="preserve"> C</w:t>
      </w:r>
      <w:r w:rsidRPr="00BD30A5">
        <w:rPr>
          <w:rFonts w:asciiTheme="majorHAnsi" w:hAnsiTheme="majorHAnsi" w:cstheme="majorHAnsi"/>
          <w:sz w:val="26"/>
          <w:szCs w:val="26"/>
        </w:rPr>
        <w:t>ô</w:t>
      </w:r>
      <w:r>
        <w:rPr>
          <w:rFonts w:asciiTheme="majorHAnsi" w:hAnsiTheme="majorHAnsi" w:cstheme="majorHAnsi"/>
          <w:sz w:val="26"/>
          <w:szCs w:val="26"/>
        </w:rPr>
        <w:t xml:space="preserve">ng ty </w:t>
      </w:r>
      <w:r w:rsidR="000D3332">
        <w:rPr>
          <w:rFonts w:asciiTheme="majorHAnsi" w:hAnsiTheme="majorHAnsi" w:cstheme="majorHAnsi"/>
          <w:sz w:val="26"/>
          <w:szCs w:val="26"/>
        </w:rPr>
        <w:t>C</w:t>
      </w:r>
      <w:r w:rsidRPr="00BD30A5">
        <w:rPr>
          <w:rFonts w:asciiTheme="majorHAnsi" w:hAnsiTheme="majorHAnsi" w:cstheme="majorHAnsi"/>
          <w:sz w:val="26"/>
          <w:szCs w:val="26"/>
        </w:rPr>
        <w:t>ổ</w:t>
      </w:r>
      <w:r>
        <w:rPr>
          <w:rFonts w:asciiTheme="majorHAnsi" w:hAnsiTheme="majorHAnsi" w:cstheme="majorHAnsi"/>
          <w:sz w:val="26"/>
          <w:szCs w:val="26"/>
        </w:rPr>
        <w:t xml:space="preserve"> ph</w:t>
      </w:r>
      <w:r w:rsidRPr="00BD30A5">
        <w:rPr>
          <w:rFonts w:asciiTheme="majorHAnsi" w:hAnsiTheme="majorHAnsi" w:cstheme="majorHAnsi"/>
          <w:sz w:val="26"/>
          <w:szCs w:val="26"/>
        </w:rPr>
        <w:t>ần</w:t>
      </w:r>
      <w:r>
        <w:rPr>
          <w:rFonts w:asciiTheme="majorHAnsi" w:hAnsiTheme="majorHAnsi" w:cstheme="majorHAnsi"/>
          <w:sz w:val="26"/>
          <w:szCs w:val="26"/>
        </w:rPr>
        <w:t xml:space="preserve"> </w:t>
      </w:r>
      <w:r w:rsidR="000D3332">
        <w:rPr>
          <w:rFonts w:asciiTheme="majorHAnsi" w:hAnsiTheme="majorHAnsi" w:cstheme="majorHAnsi"/>
          <w:sz w:val="26"/>
          <w:szCs w:val="26"/>
        </w:rPr>
        <w:t>N</w:t>
      </w:r>
      <w:r w:rsidRPr="00BD30A5">
        <w:rPr>
          <w:rFonts w:asciiTheme="majorHAnsi" w:hAnsiTheme="majorHAnsi" w:cstheme="majorHAnsi"/>
          <w:sz w:val="26"/>
          <w:szCs w:val="26"/>
        </w:rPr>
        <w:t>ô</w:t>
      </w:r>
      <w:r>
        <w:rPr>
          <w:rFonts w:asciiTheme="majorHAnsi" w:hAnsiTheme="majorHAnsi" w:cstheme="majorHAnsi"/>
          <w:sz w:val="26"/>
          <w:szCs w:val="26"/>
        </w:rPr>
        <w:t xml:space="preserve">ng </w:t>
      </w:r>
      <w:r w:rsidR="000D3332">
        <w:rPr>
          <w:rFonts w:asciiTheme="majorHAnsi" w:hAnsiTheme="majorHAnsi" w:cstheme="majorHAnsi"/>
          <w:sz w:val="26"/>
          <w:szCs w:val="26"/>
        </w:rPr>
        <w:t>L</w:t>
      </w:r>
      <w:r w:rsidRPr="00BD30A5">
        <w:rPr>
          <w:rFonts w:asciiTheme="majorHAnsi" w:hAnsiTheme="majorHAnsi" w:cstheme="majorHAnsi"/>
          <w:sz w:val="26"/>
          <w:szCs w:val="26"/>
        </w:rPr>
        <w:t>â</w:t>
      </w:r>
      <w:r>
        <w:rPr>
          <w:rFonts w:asciiTheme="majorHAnsi" w:hAnsiTheme="majorHAnsi" w:cstheme="majorHAnsi"/>
          <w:sz w:val="26"/>
          <w:szCs w:val="26"/>
        </w:rPr>
        <w:t xml:space="preserve">m </w:t>
      </w:r>
      <w:r w:rsidR="000D3332">
        <w:rPr>
          <w:rFonts w:asciiTheme="majorHAnsi" w:hAnsiTheme="majorHAnsi" w:cstheme="majorHAnsi"/>
          <w:sz w:val="26"/>
          <w:szCs w:val="26"/>
        </w:rPr>
        <w:t>N</w:t>
      </w:r>
      <w:r>
        <w:rPr>
          <w:rFonts w:asciiTheme="majorHAnsi" w:hAnsiTheme="majorHAnsi" w:cstheme="majorHAnsi"/>
          <w:sz w:val="26"/>
          <w:szCs w:val="26"/>
        </w:rPr>
        <w:t>ghi</w:t>
      </w:r>
      <w:r w:rsidRPr="00BD30A5">
        <w:rPr>
          <w:rFonts w:asciiTheme="majorHAnsi" w:hAnsiTheme="majorHAnsi" w:cstheme="majorHAnsi"/>
          <w:sz w:val="26"/>
          <w:szCs w:val="26"/>
        </w:rPr>
        <w:t>ệp</w:t>
      </w:r>
      <w:r>
        <w:rPr>
          <w:rFonts w:asciiTheme="majorHAnsi" w:hAnsiTheme="majorHAnsi" w:cstheme="majorHAnsi"/>
          <w:sz w:val="26"/>
          <w:szCs w:val="26"/>
        </w:rPr>
        <w:t xml:space="preserve"> B</w:t>
      </w:r>
      <w:r w:rsidRPr="00BD30A5">
        <w:rPr>
          <w:rFonts w:asciiTheme="majorHAnsi" w:hAnsiTheme="majorHAnsi" w:cstheme="majorHAnsi"/>
          <w:sz w:val="26"/>
          <w:szCs w:val="26"/>
        </w:rPr>
        <w:t>ình</w:t>
      </w:r>
      <w:r>
        <w:rPr>
          <w:rFonts w:asciiTheme="majorHAnsi" w:hAnsiTheme="majorHAnsi" w:cstheme="majorHAnsi"/>
          <w:sz w:val="26"/>
          <w:szCs w:val="26"/>
        </w:rPr>
        <w:t xml:space="preserve"> D</w:t>
      </w:r>
      <w:r w:rsidRPr="00BD30A5">
        <w:rPr>
          <w:rFonts w:asciiTheme="majorHAnsi" w:hAnsiTheme="majorHAnsi" w:cstheme="majorHAnsi"/>
          <w:sz w:val="26"/>
          <w:szCs w:val="26"/>
        </w:rPr>
        <w:t>ươ</w:t>
      </w:r>
      <w:r>
        <w:rPr>
          <w:rFonts w:asciiTheme="majorHAnsi" w:hAnsiTheme="majorHAnsi" w:cstheme="majorHAnsi"/>
          <w:sz w:val="26"/>
          <w:szCs w:val="26"/>
        </w:rPr>
        <w:t>ng k</w:t>
      </w:r>
      <w:r w:rsidRPr="00BD30A5">
        <w:rPr>
          <w:rFonts w:asciiTheme="majorHAnsi" w:hAnsiTheme="majorHAnsi" w:cstheme="majorHAnsi"/>
          <w:sz w:val="26"/>
          <w:szCs w:val="26"/>
        </w:rPr>
        <w:t>ính</w:t>
      </w:r>
      <w:r>
        <w:rPr>
          <w:rFonts w:asciiTheme="majorHAnsi" w:hAnsiTheme="majorHAnsi" w:cstheme="majorHAnsi"/>
          <w:sz w:val="26"/>
          <w:szCs w:val="26"/>
        </w:rPr>
        <w:t xml:space="preserve"> tr</w:t>
      </w:r>
      <w:r w:rsidRPr="00BD30A5">
        <w:rPr>
          <w:rFonts w:asciiTheme="majorHAnsi" w:hAnsiTheme="majorHAnsi" w:cstheme="majorHAnsi"/>
          <w:sz w:val="26"/>
          <w:szCs w:val="26"/>
        </w:rPr>
        <w:t>ình</w:t>
      </w:r>
      <w:r>
        <w:rPr>
          <w:rFonts w:asciiTheme="majorHAnsi" w:hAnsiTheme="majorHAnsi" w:cstheme="majorHAnsi"/>
          <w:sz w:val="26"/>
          <w:szCs w:val="26"/>
        </w:rPr>
        <w:t xml:space="preserve"> </w:t>
      </w:r>
      <w:r w:rsidRPr="00BD30A5">
        <w:rPr>
          <w:rFonts w:asciiTheme="majorHAnsi" w:hAnsiTheme="majorHAnsi" w:cstheme="majorHAnsi"/>
          <w:sz w:val="26"/>
          <w:szCs w:val="26"/>
        </w:rPr>
        <w:t>Đại</w:t>
      </w:r>
      <w:r>
        <w:rPr>
          <w:rFonts w:asciiTheme="majorHAnsi" w:hAnsiTheme="majorHAnsi" w:cstheme="majorHAnsi"/>
          <w:sz w:val="26"/>
          <w:szCs w:val="26"/>
        </w:rPr>
        <w:t xml:space="preserve"> h</w:t>
      </w:r>
      <w:r w:rsidRPr="00BD30A5">
        <w:rPr>
          <w:rFonts w:asciiTheme="majorHAnsi" w:hAnsiTheme="majorHAnsi" w:cstheme="majorHAnsi"/>
          <w:sz w:val="26"/>
          <w:szCs w:val="26"/>
        </w:rPr>
        <w:t>ội</w:t>
      </w:r>
      <w:r>
        <w:rPr>
          <w:rFonts w:asciiTheme="majorHAnsi" w:hAnsiTheme="majorHAnsi" w:cstheme="majorHAnsi"/>
          <w:sz w:val="26"/>
          <w:szCs w:val="26"/>
        </w:rPr>
        <w:t xml:space="preserve"> </w:t>
      </w:r>
      <w:r w:rsidRPr="00BD30A5">
        <w:rPr>
          <w:rFonts w:asciiTheme="majorHAnsi" w:hAnsiTheme="majorHAnsi" w:cstheme="majorHAnsi"/>
          <w:sz w:val="26"/>
          <w:szCs w:val="26"/>
        </w:rPr>
        <w:t>đồng</w:t>
      </w:r>
      <w:r>
        <w:rPr>
          <w:rFonts w:asciiTheme="majorHAnsi" w:hAnsiTheme="majorHAnsi" w:cstheme="majorHAnsi"/>
          <w:sz w:val="26"/>
          <w:szCs w:val="26"/>
        </w:rPr>
        <w:t xml:space="preserve"> c</w:t>
      </w:r>
      <w:r w:rsidRPr="00BD30A5">
        <w:rPr>
          <w:rFonts w:asciiTheme="majorHAnsi" w:hAnsiTheme="majorHAnsi" w:cstheme="majorHAnsi"/>
          <w:sz w:val="26"/>
          <w:szCs w:val="26"/>
        </w:rPr>
        <w:t>ổ</w:t>
      </w:r>
      <w:r>
        <w:rPr>
          <w:rFonts w:asciiTheme="majorHAnsi" w:hAnsiTheme="majorHAnsi" w:cstheme="majorHAnsi"/>
          <w:sz w:val="26"/>
          <w:szCs w:val="26"/>
        </w:rPr>
        <w:t xml:space="preserve"> </w:t>
      </w:r>
      <w:r w:rsidRPr="00BD30A5">
        <w:rPr>
          <w:rFonts w:asciiTheme="majorHAnsi" w:hAnsiTheme="majorHAnsi" w:cstheme="majorHAnsi"/>
          <w:sz w:val="26"/>
          <w:szCs w:val="26"/>
        </w:rPr>
        <w:t>đô</w:t>
      </w:r>
      <w:r>
        <w:rPr>
          <w:rFonts w:asciiTheme="majorHAnsi" w:hAnsiTheme="majorHAnsi" w:cstheme="majorHAnsi"/>
          <w:sz w:val="26"/>
          <w:szCs w:val="26"/>
        </w:rPr>
        <w:t>ng th</w:t>
      </w:r>
      <w:r w:rsidRPr="00BD30A5">
        <w:rPr>
          <w:rFonts w:asciiTheme="majorHAnsi" w:hAnsiTheme="majorHAnsi" w:cstheme="majorHAnsi"/>
          <w:sz w:val="26"/>
          <w:szCs w:val="26"/>
        </w:rPr>
        <w:t>ường</w:t>
      </w:r>
      <w:r>
        <w:rPr>
          <w:rFonts w:asciiTheme="majorHAnsi" w:hAnsiTheme="majorHAnsi" w:cstheme="majorHAnsi"/>
          <w:sz w:val="26"/>
          <w:szCs w:val="26"/>
        </w:rPr>
        <w:t xml:space="preserve"> ni</w:t>
      </w:r>
      <w:r w:rsidRPr="00BD30A5">
        <w:rPr>
          <w:rFonts w:asciiTheme="majorHAnsi" w:hAnsiTheme="majorHAnsi" w:cstheme="majorHAnsi"/>
          <w:sz w:val="26"/>
          <w:szCs w:val="26"/>
        </w:rPr>
        <w:t>ê</w:t>
      </w:r>
      <w:r>
        <w:rPr>
          <w:rFonts w:asciiTheme="majorHAnsi" w:hAnsiTheme="majorHAnsi" w:cstheme="majorHAnsi"/>
          <w:sz w:val="26"/>
          <w:szCs w:val="26"/>
        </w:rPr>
        <w:t>n n</w:t>
      </w:r>
      <w:r w:rsidRPr="00BD30A5">
        <w:rPr>
          <w:rFonts w:asciiTheme="majorHAnsi" w:hAnsiTheme="majorHAnsi" w:cstheme="majorHAnsi"/>
          <w:sz w:val="26"/>
          <w:szCs w:val="26"/>
        </w:rPr>
        <w:t>ă</w:t>
      </w:r>
      <w:r>
        <w:rPr>
          <w:rFonts w:asciiTheme="majorHAnsi" w:hAnsiTheme="majorHAnsi" w:cstheme="majorHAnsi"/>
          <w:sz w:val="26"/>
          <w:szCs w:val="26"/>
        </w:rPr>
        <w:t>m 2021 xem x</w:t>
      </w:r>
      <w:r w:rsidRPr="00BD30A5">
        <w:rPr>
          <w:rFonts w:asciiTheme="majorHAnsi" w:hAnsiTheme="majorHAnsi" w:cstheme="majorHAnsi"/>
          <w:sz w:val="26"/>
          <w:szCs w:val="26"/>
        </w:rPr>
        <w:t>ét</w:t>
      </w:r>
      <w:r>
        <w:rPr>
          <w:rFonts w:asciiTheme="majorHAnsi" w:hAnsiTheme="majorHAnsi" w:cstheme="majorHAnsi"/>
          <w:sz w:val="26"/>
          <w:szCs w:val="26"/>
        </w:rPr>
        <w:t xml:space="preserve"> v</w:t>
      </w:r>
      <w:r w:rsidRPr="00BD30A5">
        <w:rPr>
          <w:rFonts w:asciiTheme="majorHAnsi" w:hAnsiTheme="majorHAnsi" w:cstheme="majorHAnsi"/>
          <w:sz w:val="26"/>
          <w:szCs w:val="26"/>
        </w:rPr>
        <w:t>à</w:t>
      </w:r>
      <w:r>
        <w:rPr>
          <w:rFonts w:asciiTheme="majorHAnsi" w:hAnsiTheme="majorHAnsi" w:cstheme="majorHAnsi"/>
          <w:sz w:val="26"/>
          <w:szCs w:val="26"/>
        </w:rPr>
        <w:t xml:space="preserve"> bi</w:t>
      </w:r>
      <w:r w:rsidRPr="00BD30A5">
        <w:rPr>
          <w:rFonts w:asciiTheme="majorHAnsi" w:hAnsiTheme="majorHAnsi" w:cstheme="majorHAnsi"/>
          <w:sz w:val="26"/>
          <w:szCs w:val="26"/>
        </w:rPr>
        <w:t>ểu</w:t>
      </w:r>
      <w:r>
        <w:rPr>
          <w:rFonts w:asciiTheme="majorHAnsi" w:hAnsiTheme="majorHAnsi" w:cstheme="majorHAnsi"/>
          <w:sz w:val="26"/>
          <w:szCs w:val="26"/>
        </w:rPr>
        <w:t xml:space="preserve"> quy</w:t>
      </w:r>
      <w:r w:rsidRPr="00BD30A5">
        <w:rPr>
          <w:rFonts w:asciiTheme="majorHAnsi" w:hAnsiTheme="majorHAnsi" w:cstheme="majorHAnsi"/>
          <w:sz w:val="26"/>
          <w:szCs w:val="26"/>
        </w:rPr>
        <w:t>ết</w:t>
      </w:r>
      <w:r>
        <w:rPr>
          <w:rFonts w:asciiTheme="majorHAnsi" w:hAnsiTheme="majorHAnsi" w:cstheme="majorHAnsi"/>
          <w:sz w:val="26"/>
          <w:szCs w:val="26"/>
        </w:rPr>
        <w:t xml:space="preserve"> th</w:t>
      </w:r>
      <w:r w:rsidRPr="00BD30A5">
        <w:rPr>
          <w:rFonts w:asciiTheme="majorHAnsi" w:hAnsiTheme="majorHAnsi" w:cstheme="majorHAnsi"/>
          <w:sz w:val="26"/>
          <w:szCs w:val="26"/>
        </w:rPr>
        <w:t>ô</w:t>
      </w:r>
      <w:r>
        <w:rPr>
          <w:rFonts w:asciiTheme="majorHAnsi" w:hAnsiTheme="majorHAnsi" w:cstheme="majorHAnsi"/>
          <w:sz w:val="26"/>
          <w:szCs w:val="26"/>
        </w:rPr>
        <w:t>ng qua c</w:t>
      </w:r>
      <w:r w:rsidRPr="00BD30A5">
        <w:rPr>
          <w:rFonts w:asciiTheme="majorHAnsi" w:hAnsiTheme="majorHAnsi" w:cstheme="majorHAnsi"/>
          <w:sz w:val="26"/>
          <w:szCs w:val="26"/>
        </w:rPr>
        <w:t>ác</w:t>
      </w:r>
      <w:r>
        <w:rPr>
          <w:rFonts w:asciiTheme="majorHAnsi" w:hAnsiTheme="majorHAnsi" w:cstheme="majorHAnsi"/>
          <w:sz w:val="26"/>
          <w:szCs w:val="26"/>
        </w:rPr>
        <w:t xml:space="preserve"> n</w:t>
      </w:r>
      <w:r w:rsidRPr="00BD30A5">
        <w:rPr>
          <w:rFonts w:asciiTheme="majorHAnsi" w:hAnsiTheme="majorHAnsi" w:cstheme="majorHAnsi"/>
          <w:sz w:val="26"/>
          <w:szCs w:val="26"/>
        </w:rPr>
        <w:t>ội</w:t>
      </w:r>
      <w:r>
        <w:rPr>
          <w:rFonts w:asciiTheme="majorHAnsi" w:hAnsiTheme="majorHAnsi" w:cstheme="majorHAnsi"/>
          <w:sz w:val="26"/>
          <w:szCs w:val="26"/>
        </w:rPr>
        <w:t xml:space="preserve"> dung tr</w:t>
      </w:r>
      <w:r w:rsidRPr="00BD30A5">
        <w:rPr>
          <w:rFonts w:asciiTheme="majorHAnsi" w:hAnsiTheme="majorHAnsi" w:cstheme="majorHAnsi"/>
          <w:sz w:val="26"/>
          <w:szCs w:val="26"/>
        </w:rPr>
        <w:t>ê</w:t>
      </w:r>
      <w:r>
        <w:rPr>
          <w:rFonts w:asciiTheme="majorHAnsi" w:hAnsiTheme="majorHAnsi" w:cstheme="majorHAnsi"/>
          <w:sz w:val="26"/>
          <w:szCs w:val="26"/>
        </w:rPr>
        <w:t>n.</w:t>
      </w:r>
    </w:p>
    <w:tbl>
      <w:tblPr>
        <w:tblStyle w:val="TableGrid"/>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7"/>
      </w:tblGrid>
      <w:tr w:rsidR="006F1BEA" w14:paraId="42B86121" w14:textId="77777777" w:rsidTr="009F6AD7">
        <w:tc>
          <w:tcPr>
            <w:tcW w:w="4417" w:type="dxa"/>
          </w:tcPr>
          <w:p w14:paraId="04C9C90B" w14:textId="77777777" w:rsidR="006F1BEA" w:rsidRDefault="006F1BEA" w:rsidP="002D716E">
            <w:pPr>
              <w:spacing w:line="360" w:lineRule="auto"/>
              <w:jc w:val="both"/>
              <w:rPr>
                <w:rFonts w:asciiTheme="majorHAnsi" w:hAnsiTheme="majorHAnsi" w:cstheme="majorHAnsi"/>
                <w:b/>
                <w:bCs/>
                <w:sz w:val="26"/>
                <w:szCs w:val="26"/>
                <w:u w:val="single"/>
              </w:rPr>
            </w:pPr>
          </w:p>
        </w:tc>
        <w:tc>
          <w:tcPr>
            <w:tcW w:w="4437" w:type="dxa"/>
          </w:tcPr>
          <w:p w14:paraId="227721BB" w14:textId="77777777" w:rsidR="006F1BEA" w:rsidRDefault="006F1BEA" w:rsidP="002D716E">
            <w:pPr>
              <w:spacing w:line="360" w:lineRule="auto"/>
              <w:jc w:val="center"/>
              <w:rPr>
                <w:rFonts w:asciiTheme="majorHAnsi" w:hAnsiTheme="majorHAnsi" w:cstheme="majorHAnsi"/>
                <w:b/>
                <w:bCs/>
                <w:sz w:val="26"/>
                <w:szCs w:val="26"/>
              </w:rPr>
            </w:pPr>
            <w:r w:rsidRPr="00940F7D">
              <w:rPr>
                <w:rFonts w:asciiTheme="majorHAnsi" w:hAnsiTheme="majorHAnsi" w:cstheme="majorHAnsi"/>
                <w:b/>
                <w:bCs/>
                <w:sz w:val="26"/>
                <w:szCs w:val="26"/>
              </w:rPr>
              <w:t>TM. HỘI ĐỒNG QUẢN TRỊ</w:t>
            </w:r>
          </w:p>
          <w:p w14:paraId="4A0344FB" w14:textId="77777777" w:rsidR="006F1BEA" w:rsidRDefault="006F1BEA" w:rsidP="002D716E">
            <w:pPr>
              <w:spacing w:line="360" w:lineRule="auto"/>
              <w:jc w:val="center"/>
              <w:rPr>
                <w:rFonts w:asciiTheme="majorHAnsi" w:hAnsiTheme="majorHAnsi" w:cstheme="majorHAnsi"/>
                <w:b/>
                <w:bCs/>
                <w:sz w:val="26"/>
                <w:szCs w:val="26"/>
              </w:rPr>
            </w:pPr>
            <w:r>
              <w:rPr>
                <w:rFonts w:asciiTheme="majorHAnsi" w:hAnsiTheme="majorHAnsi" w:cstheme="majorHAnsi"/>
                <w:b/>
                <w:bCs/>
                <w:sz w:val="26"/>
                <w:szCs w:val="26"/>
              </w:rPr>
              <w:t>CH</w:t>
            </w:r>
            <w:r w:rsidRPr="00940F7D">
              <w:rPr>
                <w:rFonts w:asciiTheme="majorHAnsi" w:hAnsiTheme="majorHAnsi" w:cstheme="majorHAnsi"/>
                <w:b/>
                <w:bCs/>
                <w:sz w:val="26"/>
                <w:szCs w:val="26"/>
              </w:rPr>
              <w:t>Ủ</w:t>
            </w:r>
            <w:r>
              <w:rPr>
                <w:rFonts w:asciiTheme="majorHAnsi" w:hAnsiTheme="majorHAnsi" w:cstheme="majorHAnsi"/>
                <w:b/>
                <w:bCs/>
                <w:sz w:val="26"/>
                <w:szCs w:val="26"/>
              </w:rPr>
              <w:t xml:space="preserve"> T</w:t>
            </w:r>
            <w:r w:rsidRPr="00940F7D">
              <w:rPr>
                <w:rFonts w:asciiTheme="majorHAnsi" w:hAnsiTheme="majorHAnsi" w:cstheme="majorHAnsi"/>
                <w:b/>
                <w:bCs/>
                <w:sz w:val="26"/>
                <w:szCs w:val="26"/>
              </w:rPr>
              <w:t>ỊCH</w:t>
            </w:r>
          </w:p>
          <w:p w14:paraId="3C866EB4" w14:textId="7BCC00B9" w:rsidR="00AE7051" w:rsidRDefault="00AE7051" w:rsidP="002D716E">
            <w:pPr>
              <w:spacing w:line="360" w:lineRule="auto"/>
              <w:jc w:val="center"/>
              <w:rPr>
                <w:rFonts w:asciiTheme="majorHAnsi" w:hAnsiTheme="majorHAnsi" w:cstheme="majorHAnsi"/>
                <w:b/>
                <w:bCs/>
                <w:sz w:val="26"/>
                <w:szCs w:val="26"/>
                <w:u w:val="single"/>
              </w:rPr>
            </w:pPr>
          </w:p>
          <w:p w14:paraId="5C44A687" w14:textId="50B5637B" w:rsidR="00DE2475" w:rsidRDefault="00DE2475" w:rsidP="002D716E">
            <w:pPr>
              <w:spacing w:line="360" w:lineRule="auto"/>
              <w:jc w:val="center"/>
              <w:rPr>
                <w:rFonts w:asciiTheme="majorHAnsi" w:hAnsiTheme="majorHAnsi" w:cstheme="majorHAnsi"/>
                <w:b/>
                <w:bCs/>
                <w:sz w:val="26"/>
                <w:szCs w:val="26"/>
                <w:u w:val="single"/>
              </w:rPr>
            </w:pPr>
          </w:p>
          <w:p w14:paraId="4C325A20" w14:textId="5649713D" w:rsidR="00AE7051" w:rsidRPr="009F6AD7" w:rsidRDefault="00AE7051" w:rsidP="002D716E">
            <w:pPr>
              <w:spacing w:line="360" w:lineRule="auto"/>
              <w:jc w:val="center"/>
              <w:rPr>
                <w:rFonts w:asciiTheme="majorHAnsi" w:hAnsiTheme="majorHAnsi" w:cstheme="majorHAnsi"/>
                <w:bCs/>
                <w:sz w:val="26"/>
                <w:szCs w:val="26"/>
              </w:rPr>
            </w:pPr>
            <w:bookmarkStart w:id="0" w:name="_GoBack"/>
            <w:bookmarkEnd w:id="0"/>
            <w:r w:rsidRPr="00AE7051">
              <w:rPr>
                <w:rFonts w:asciiTheme="majorHAnsi" w:hAnsiTheme="majorHAnsi" w:cstheme="majorHAnsi"/>
                <w:bCs/>
                <w:sz w:val="26"/>
                <w:szCs w:val="26"/>
              </w:rPr>
              <w:t>Đoàn Minh Quang</w:t>
            </w:r>
          </w:p>
        </w:tc>
      </w:tr>
    </w:tbl>
    <w:p w14:paraId="42E1E69D" w14:textId="77777777" w:rsidR="00374769" w:rsidRPr="00374769" w:rsidRDefault="00374769" w:rsidP="00A72589">
      <w:pPr>
        <w:spacing w:after="0" w:line="360" w:lineRule="auto"/>
        <w:jc w:val="both"/>
        <w:rPr>
          <w:rFonts w:asciiTheme="majorHAnsi" w:hAnsiTheme="majorHAnsi" w:cstheme="majorHAnsi"/>
          <w:sz w:val="26"/>
          <w:szCs w:val="26"/>
        </w:rPr>
      </w:pPr>
    </w:p>
    <w:sectPr w:rsidR="00374769" w:rsidRPr="00374769" w:rsidSect="007246FE">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377B5" w14:textId="77777777" w:rsidR="00961B9E" w:rsidRDefault="00961B9E" w:rsidP="00E51F1A">
      <w:pPr>
        <w:spacing w:after="0" w:line="240" w:lineRule="auto"/>
      </w:pPr>
      <w:r>
        <w:separator/>
      </w:r>
    </w:p>
  </w:endnote>
  <w:endnote w:type="continuationSeparator" w:id="0">
    <w:p w14:paraId="28C240D4" w14:textId="77777777" w:rsidR="00961B9E" w:rsidRDefault="00961B9E" w:rsidP="00E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1622" w14:textId="77777777" w:rsidR="00961B9E" w:rsidRDefault="00961B9E" w:rsidP="00E51F1A">
      <w:pPr>
        <w:spacing w:after="0" w:line="240" w:lineRule="auto"/>
      </w:pPr>
      <w:r>
        <w:separator/>
      </w:r>
    </w:p>
  </w:footnote>
  <w:footnote w:type="continuationSeparator" w:id="0">
    <w:p w14:paraId="5814EA7C" w14:textId="77777777" w:rsidR="00961B9E" w:rsidRDefault="00961B9E" w:rsidP="00E5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B57"/>
    <w:multiLevelType w:val="multilevel"/>
    <w:tmpl w:val="DFA6647A"/>
    <w:lvl w:ilvl="0">
      <w:start w:val="1"/>
      <w:numFmt w:val="decimal"/>
      <w:lvlText w:val="%1."/>
      <w:lvlJc w:val="left"/>
      <w:pPr>
        <w:ind w:left="578" w:hanging="360"/>
      </w:pPr>
      <w:rPr>
        <w:rFonts w:hint="default"/>
      </w:rPr>
    </w:lvl>
    <w:lvl w:ilvl="1">
      <w:start w:val="1"/>
      <w:numFmt w:val="decimal"/>
      <w:isLgl/>
      <w:lvlText w:val="%1.%2"/>
      <w:lvlJc w:val="left"/>
      <w:pPr>
        <w:ind w:left="608" w:hanging="39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abstractNum w:abstractNumId="1" w15:restartNumberingAfterBreak="0">
    <w:nsid w:val="14E54717"/>
    <w:multiLevelType w:val="hybridMultilevel"/>
    <w:tmpl w:val="9E00079A"/>
    <w:lvl w:ilvl="0" w:tplc="F78665E0">
      <w:numFmt w:val="bullet"/>
      <w:lvlText w:val="-"/>
      <w:lvlJc w:val="left"/>
      <w:pPr>
        <w:ind w:left="218" w:hanging="360"/>
      </w:pPr>
      <w:rPr>
        <w:rFonts w:ascii="Times New Roman" w:eastAsiaTheme="minorHAnsi" w:hAnsi="Times New Roman" w:cs="Times New Roman" w:hint="default"/>
      </w:rPr>
    </w:lvl>
    <w:lvl w:ilvl="1" w:tplc="042A0003" w:tentative="1">
      <w:start w:val="1"/>
      <w:numFmt w:val="bullet"/>
      <w:lvlText w:val="o"/>
      <w:lvlJc w:val="left"/>
      <w:pPr>
        <w:ind w:left="938" w:hanging="360"/>
      </w:pPr>
      <w:rPr>
        <w:rFonts w:ascii="Courier New" w:hAnsi="Courier New" w:cs="Courier New" w:hint="default"/>
      </w:rPr>
    </w:lvl>
    <w:lvl w:ilvl="2" w:tplc="042A0005" w:tentative="1">
      <w:start w:val="1"/>
      <w:numFmt w:val="bullet"/>
      <w:lvlText w:val=""/>
      <w:lvlJc w:val="left"/>
      <w:pPr>
        <w:ind w:left="1658" w:hanging="360"/>
      </w:pPr>
      <w:rPr>
        <w:rFonts w:ascii="Wingdings" w:hAnsi="Wingdings" w:hint="default"/>
      </w:rPr>
    </w:lvl>
    <w:lvl w:ilvl="3" w:tplc="042A0001" w:tentative="1">
      <w:start w:val="1"/>
      <w:numFmt w:val="bullet"/>
      <w:lvlText w:val=""/>
      <w:lvlJc w:val="left"/>
      <w:pPr>
        <w:ind w:left="2378" w:hanging="360"/>
      </w:pPr>
      <w:rPr>
        <w:rFonts w:ascii="Symbol" w:hAnsi="Symbol" w:hint="default"/>
      </w:rPr>
    </w:lvl>
    <w:lvl w:ilvl="4" w:tplc="042A0003" w:tentative="1">
      <w:start w:val="1"/>
      <w:numFmt w:val="bullet"/>
      <w:lvlText w:val="o"/>
      <w:lvlJc w:val="left"/>
      <w:pPr>
        <w:ind w:left="3098" w:hanging="360"/>
      </w:pPr>
      <w:rPr>
        <w:rFonts w:ascii="Courier New" w:hAnsi="Courier New" w:cs="Courier New" w:hint="default"/>
      </w:rPr>
    </w:lvl>
    <w:lvl w:ilvl="5" w:tplc="042A0005" w:tentative="1">
      <w:start w:val="1"/>
      <w:numFmt w:val="bullet"/>
      <w:lvlText w:val=""/>
      <w:lvlJc w:val="left"/>
      <w:pPr>
        <w:ind w:left="3818" w:hanging="360"/>
      </w:pPr>
      <w:rPr>
        <w:rFonts w:ascii="Wingdings" w:hAnsi="Wingdings" w:hint="default"/>
      </w:rPr>
    </w:lvl>
    <w:lvl w:ilvl="6" w:tplc="042A0001" w:tentative="1">
      <w:start w:val="1"/>
      <w:numFmt w:val="bullet"/>
      <w:lvlText w:val=""/>
      <w:lvlJc w:val="left"/>
      <w:pPr>
        <w:ind w:left="4538" w:hanging="360"/>
      </w:pPr>
      <w:rPr>
        <w:rFonts w:ascii="Symbol" w:hAnsi="Symbol" w:hint="default"/>
      </w:rPr>
    </w:lvl>
    <w:lvl w:ilvl="7" w:tplc="042A0003" w:tentative="1">
      <w:start w:val="1"/>
      <w:numFmt w:val="bullet"/>
      <w:lvlText w:val="o"/>
      <w:lvlJc w:val="left"/>
      <w:pPr>
        <w:ind w:left="5258" w:hanging="360"/>
      </w:pPr>
      <w:rPr>
        <w:rFonts w:ascii="Courier New" w:hAnsi="Courier New" w:cs="Courier New" w:hint="default"/>
      </w:rPr>
    </w:lvl>
    <w:lvl w:ilvl="8" w:tplc="042A0005" w:tentative="1">
      <w:start w:val="1"/>
      <w:numFmt w:val="bullet"/>
      <w:lvlText w:val=""/>
      <w:lvlJc w:val="left"/>
      <w:pPr>
        <w:ind w:left="5978" w:hanging="360"/>
      </w:pPr>
      <w:rPr>
        <w:rFonts w:ascii="Wingdings" w:hAnsi="Wingdings" w:hint="default"/>
      </w:rPr>
    </w:lvl>
  </w:abstractNum>
  <w:abstractNum w:abstractNumId="2" w15:restartNumberingAfterBreak="0">
    <w:nsid w:val="2D357B4C"/>
    <w:multiLevelType w:val="multilevel"/>
    <w:tmpl w:val="BE347324"/>
    <w:lvl w:ilvl="0">
      <w:start w:val="1"/>
      <w:numFmt w:val="decimal"/>
      <w:lvlText w:val="%1."/>
      <w:lvlJc w:val="left"/>
      <w:pPr>
        <w:ind w:left="390" w:hanging="390"/>
      </w:pPr>
      <w:rPr>
        <w:rFonts w:hint="default"/>
      </w:rPr>
    </w:lvl>
    <w:lvl w:ilvl="1">
      <w:start w:val="1"/>
      <w:numFmt w:val="decimal"/>
      <w:lvlText w:val="%1.%2."/>
      <w:lvlJc w:val="left"/>
      <w:pPr>
        <w:ind w:left="1328" w:hanging="720"/>
      </w:pPr>
      <w:rPr>
        <w:rFonts w:hint="default"/>
      </w:rPr>
    </w:lvl>
    <w:lvl w:ilvl="2">
      <w:start w:val="1"/>
      <w:numFmt w:val="decimal"/>
      <w:lvlText w:val="%1.%2.%3."/>
      <w:lvlJc w:val="left"/>
      <w:pPr>
        <w:ind w:left="1936" w:hanging="720"/>
      </w:pPr>
      <w:rPr>
        <w:rFonts w:hint="default"/>
      </w:rPr>
    </w:lvl>
    <w:lvl w:ilvl="3">
      <w:start w:val="1"/>
      <w:numFmt w:val="decimal"/>
      <w:lvlText w:val="%1.%2.%3.%4."/>
      <w:lvlJc w:val="left"/>
      <w:pPr>
        <w:ind w:left="2904" w:hanging="1080"/>
      </w:pPr>
      <w:rPr>
        <w:rFonts w:hint="default"/>
      </w:rPr>
    </w:lvl>
    <w:lvl w:ilvl="4">
      <w:start w:val="1"/>
      <w:numFmt w:val="decimal"/>
      <w:lvlText w:val="%1.%2.%3.%4.%5."/>
      <w:lvlJc w:val="left"/>
      <w:pPr>
        <w:ind w:left="3512" w:hanging="1080"/>
      </w:pPr>
      <w:rPr>
        <w:rFonts w:hint="default"/>
      </w:rPr>
    </w:lvl>
    <w:lvl w:ilvl="5">
      <w:start w:val="1"/>
      <w:numFmt w:val="decimal"/>
      <w:lvlText w:val="%1.%2.%3.%4.%5.%6."/>
      <w:lvlJc w:val="left"/>
      <w:pPr>
        <w:ind w:left="4480" w:hanging="1440"/>
      </w:pPr>
      <w:rPr>
        <w:rFonts w:hint="default"/>
      </w:rPr>
    </w:lvl>
    <w:lvl w:ilvl="6">
      <w:start w:val="1"/>
      <w:numFmt w:val="decimal"/>
      <w:lvlText w:val="%1.%2.%3.%4.%5.%6.%7."/>
      <w:lvlJc w:val="left"/>
      <w:pPr>
        <w:ind w:left="5088" w:hanging="1440"/>
      </w:pPr>
      <w:rPr>
        <w:rFonts w:hint="default"/>
      </w:rPr>
    </w:lvl>
    <w:lvl w:ilvl="7">
      <w:start w:val="1"/>
      <w:numFmt w:val="decimal"/>
      <w:lvlText w:val="%1.%2.%3.%4.%5.%6.%7.%8."/>
      <w:lvlJc w:val="left"/>
      <w:pPr>
        <w:ind w:left="6056" w:hanging="1800"/>
      </w:pPr>
      <w:rPr>
        <w:rFonts w:hint="default"/>
      </w:rPr>
    </w:lvl>
    <w:lvl w:ilvl="8">
      <w:start w:val="1"/>
      <w:numFmt w:val="decimal"/>
      <w:lvlText w:val="%1.%2.%3.%4.%5.%6.%7.%8.%9."/>
      <w:lvlJc w:val="left"/>
      <w:pPr>
        <w:ind w:left="6664" w:hanging="1800"/>
      </w:pPr>
      <w:rPr>
        <w:rFonts w:hint="default"/>
      </w:rPr>
    </w:lvl>
  </w:abstractNum>
  <w:abstractNum w:abstractNumId="3" w15:restartNumberingAfterBreak="0">
    <w:nsid w:val="546D28A2"/>
    <w:multiLevelType w:val="multilevel"/>
    <w:tmpl w:val="FFA2A2D6"/>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57FF11D8"/>
    <w:multiLevelType w:val="multilevel"/>
    <w:tmpl w:val="80140F4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7A211195"/>
    <w:multiLevelType w:val="multilevel"/>
    <w:tmpl w:val="DFA6647A"/>
    <w:lvl w:ilvl="0">
      <w:start w:val="1"/>
      <w:numFmt w:val="decimal"/>
      <w:lvlText w:val="%1."/>
      <w:lvlJc w:val="left"/>
      <w:pPr>
        <w:ind w:left="578" w:hanging="360"/>
      </w:pPr>
      <w:rPr>
        <w:rFonts w:hint="default"/>
      </w:rPr>
    </w:lvl>
    <w:lvl w:ilvl="1">
      <w:start w:val="1"/>
      <w:numFmt w:val="decimal"/>
      <w:isLgl/>
      <w:lvlText w:val="%1.%2"/>
      <w:lvlJc w:val="left"/>
      <w:pPr>
        <w:ind w:left="608" w:hanging="39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018" w:hanging="1800"/>
      </w:pPr>
      <w:rPr>
        <w:rFont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08"/>
    <w:rsid w:val="00024199"/>
    <w:rsid w:val="00043AB4"/>
    <w:rsid w:val="00055A62"/>
    <w:rsid w:val="000D1648"/>
    <w:rsid w:val="000D2E19"/>
    <w:rsid w:val="000D3332"/>
    <w:rsid w:val="001060F5"/>
    <w:rsid w:val="00117AEA"/>
    <w:rsid w:val="001478E2"/>
    <w:rsid w:val="00156DD9"/>
    <w:rsid w:val="001700E5"/>
    <w:rsid w:val="001A1106"/>
    <w:rsid w:val="001A1727"/>
    <w:rsid w:val="001D6C38"/>
    <w:rsid w:val="002105E5"/>
    <w:rsid w:val="00217B3A"/>
    <w:rsid w:val="002332D8"/>
    <w:rsid w:val="002D716E"/>
    <w:rsid w:val="002E6053"/>
    <w:rsid w:val="002F4603"/>
    <w:rsid w:val="002F4F22"/>
    <w:rsid w:val="00314B97"/>
    <w:rsid w:val="00332C1C"/>
    <w:rsid w:val="0035603D"/>
    <w:rsid w:val="00374769"/>
    <w:rsid w:val="0038630A"/>
    <w:rsid w:val="00397BC7"/>
    <w:rsid w:val="003C2E57"/>
    <w:rsid w:val="003C36D5"/>
    <w:rsid w:val="003D5208"/>
    <w:rsid w:val="004037AE"/>
    <w:rsid w:val="00405C7D"/>
    <w:rsid w:val="00420B84"/>
    <w:rsid w:val="00441A14"/>
    <w:rsid w:val="00493F51"/>
    <w:rsid w:val="004B6612"/>
    <w:rsid w:val="004F2FBA"/>
    <w:rsid w:val="00512E38"/>
    <w:rsid w:val="00557C97"/>
    <w:rsid w:val="00574B8E"/>
    <w:rsid w:val="00575FB8"/>
    <w:rsid w:val="005C2776"/>
    <w:rsid w:val="005F5A0C"/>
    <w:rsid w:val="006074D8"/>
    <w:rsid w:val="00633113"/>
    <w:rsid w:val="00635FCC"/>
    <w:rsid w:val="006405E3"/>
    <w:rsid w:val="00667EBA"/>
    <w:rsid w:val="00671C7C"/>
    <w:rsid w:val="006C40C7"/>
    <w:rsid w:val="006F1BEA"/>
    <w:rsid w:val="007246FE"/>
    <w:rsid w:val="00730E92"/>
    <w:rsid w:val="00760165"/>
    <w:rsid w:val="007D6E50"/>
    <w:rsid w:val="007D70AB"/>
    <w:rsid w:val="007E178D"/>
    <w:rsid w:val="008324DC"/>
    <w:rsid w:val="00834C38"/>
    <w:rsid w:val="00854F6C"/>
    <w:rsid w:val="00876DA7"/>
    <w:rsid w:val="00880118"/>
    <w:rsid w:val="00886BF6"/>
    <w:rsid w:val="008A61D1"/>
    <w:rsid w:val="008B7984"/>
    <w:rsid w:val="008D4CD0"/>
    <w:rsid w:val="00940F7D"/>
    <w:rsid w:val="00961B9E"/>
    <w:rsid w:val="009660A6"/>
    <w:rsid w:val="0097740A"/>
    <w:rsid w:val="009F6AD7"/>
    <w:rsid w:val="00A34660"/>
    <w:rsid w:val="00A67D03"/>
    <w:rsid w:val="00A72589"/>
    <w:rsid w:val="00A800F7"/>
    <w:rsid w:val="00A8122B"/>
    <w:rsid w:val="00AE7051"/>
    <w:rsid w:val="00B17AF7"/>
    <w:rsid w:val="00B3614C"/>
    <w:rsid w:val="00B4198E"/>
    <w:rsid w:val="00B53CBD"/>
    <w:rsid w:val="00B6054A"/>
    <w:rsid w:val="00B64CC1"/>
    <w:rsid w:val="00B714BC"/>
    <w:rsid w:val="00B804FB"/>
    <w:rsid w:val="00BD30A5"/>
    <w:rsid w:val="00C25D65"/>
    <w:rsid w:val="00C66B1A"/>
    <w:rsid w:val="00CE2F12"/>
    <w:rsid w:val="00D41E26"/>
    <w:rsid w:val="00D50656"/>
    <w:rsid w:val="00D82EF5"/>
    <w:rsid w:val="00DC0358"/>
    <w:rsid w:val="00DD7AE1"/>
    <w:rsid w:val="00DE2475"/>
    <w:rsid w:val="00E006D7"/>
    <w:rsid w:val="00E15F25"/>
    <w:rsid w:val="00E51F1A"/>
    <w:rsid w:val="00E90BB4"/>
    <w:rsid w:val="00EE20FA"/>
    <w:rsid w:val="00F126A3"/>
    <w:rsid w:val="00F1307E"/>
    <w:rsid w:val="00F56B47"/>
    <w:rsid w:val="00FB33C5"/>
    <w:rsid w:val="00FD2D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30944"/>
  <w15:chartTrackingRefBased/>
  <w15:docId w15:val="{539332EA-7F38-41D0-913D-3A0D63DA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1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D7"/>
    <w:pPr>
      <w:ind w:left="720"/>
      <w:contextualSpacing/>
    </w:pPr>
  </w:style>
  <w:style w:type="table" w:styleId="TableGrid">
    <w:name w:val="Table Grid"/>
    <w:basedOn w:val="TableNormal"/>
    <w:uiPriority w:val="39"/>
    <w:rsid w:val="0096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D164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5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F1A"/>
  </w:style>
  <w:style w:type="paragraph" w:styleId="Footer">
    <w:name w:val="footer"/>
    <w:basedOn w:val="Normal"/>
    <w:link w:val="FooterChar"/>
    <w:uiPriority w:val="99"/>
    <w:unhideWhenUsed/>
    <w:rsid w:val="00E5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29</cp:revision>
  <cp:lastPrinted>2021-03-10T02:57:00Z</cp:lastPrinted>
  <dcterms:created xsi:type="dcterms:W3CDTF">2021-03-05T08:30:00Z</dcterms:created>
  <dcterms:modified xsi:type="dcterms:W3CDTF">2021-03-25T09:12:00Z</dcterms:modified>
</cp:coreProperties>
</file>